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627" w:rsidRPr="006E0627" w:rsidRDefault="00032CBC" w:rsidP="006E0627">
      <w:pPr>
        <w:pStyle w:val="Default"/>
        <w:jc w:val="center"/>
        <w:rPr>
          <w:rFonts w:eastAsiaTheme="minorHAnsi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5242560</wp:posOffset>
                </wp:positionH>
                <wp:positionV relativeFrom="paragraph">
                  <wp:posOffset>-556895</wp:posOffset>
                </wp:positionV>
                <wp:extent cx="1009650" cy="609600"/>
                <wp:effectExtent l="0" t="0" r="1905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2CBC" w:rsidRPr="00032CBC" w:rsidRDefault="00032CBC" w:rsidP="00032C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32CBC">
                              <w:rPr>
                                <w:rFonts w:ascii="Times New Roman" w:hAnsi="Times New Roman" w:cs="Times New Roman"/>
                                <w:b/>
                              </w:rPr>
                              <w:t>Marca da bollo da €16,00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" o:spid="_x0000_s1026" style="position:absolute;left:0;text-align:left;margin-left:412.8pt;margin-top:-43.85pt;width:79.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" fillcolor="white [3201]" strokecolor="black [3200]" strokeweight="1pt">
                <v:textbox>
                  <w:txbxContent>
                    <w:p w:rsidR="00032CBC" w:rsidRPr="00032CBC" w:rsidRDefault="00032CBC" w:rsidP="00032CB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32CBC">
                        <w:rPr>
                          <w:rFonts w:ascii="Times New Roman" w:hAnsi="Times New Roman" w:cs="Times New Roman"/>
                          <w:b/>
                        </w:rPr>
                        <w:t>Marca da bollo da €16,00</w:t>
                      </w:r>
                    </w:p>
                  </w:txbxContent>
                </v:textbox>
              </v:rect>
            </w:pict>
          </mc:Fallback>
        </mc:AlternateContent>
      </w:r>
      <w:r w:rsidR="00233307" w:rsidRPr="00925CEC">
        <w:rPr>
          <w:b/>
        </w:rPr>
        <w:t>ALLEGATO B – OFFERTA ECONOMICA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333"/>
      </w:tblGrid>
      <w:tr w:rsidR="006E0627" w:rsidRPr="006E0627">
        <w:trPr>
          <w:trHeight w:val="226"/>
        </w:trPr>
        <w:tc>
          <w:tcPr>
            <w:tcW w:w="1333" w:type="dxa"/>
          </w:tcPr>
          <w:p w:rsidR="006E0627" w:rsidRPr="006E0627" w:rsidRDefault="006E0627" w:rsidP="006E06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760270" w:rsidRPr="001E3F67" w:rsidRDefault="001E3F67" w:rsidP="00935D81">
      <w:pPr>
        <w:tabs>
          <w:tab w:val="left" w:pos="6804"/>
        </w:tabs>
        <w:spacing w:after="0" w:line="240" w:lineRule="auto"/>
        <w:ind w:left="3544"/>
        <w:rPr>
          <w:rFonts w:ascii="Times New Roman" w:hAnsi="Times New Roman" w:cs="Times New Roman"/>
          <w:b/>
        </w:rPr>
      </w:pPr>
      <w:r w:rsidRPr="001E3F67">
        <w:rPr>
          <w:rFonts w:ascii="Times New Roman" w:hAnsi="Times New Roman" w:cs="Times New Roman"/>
          <w:b/>
        </w:rPr>
        <w:t>SPETT.LE COMUNE DI BITETTO</w:t>
      </w:r>
    </w:p>
    <w:p w:rsidR="00B5072B" w:rsidRPr="001E3F67" w:rsidRDefault="001E3F67" w:rsidP="00935D81">
      <w:pPr>
        <w:tabs>
          <w:tab w:val="left" w:pos="6804"/>
        </w:tabs>
        <w:spacing w:after="0" w:line="240" w:lineRule="auto"/>
        <w:ind w:left="3544"/>
        <w:rPr>
          <w:rFonts w:ascii="Times New Roman" w:hAnsi="Times New Roman" w:cs="Times New Roman"/>
          <w:b/>
          <w:sz w:val="20"/>
          <w:szCs w:val="20"/>
        </w:rPr>
      </w:pPr>
      <w:r w:rsidRPr="001E3F67">
        <w:rPr>
          <w:rFonts w:ascii="Times New Roman" w:hAnsi="Times New Roman" w:cs="Times New Roman"/>
          <w:b/>
          <w:sz w:val="20"/>
          <w:szCs w:val="20"/>
        </w:rPr>
        <w:t>SETTORE IV AMBIENTE-AGRICOLTURA-PATRIMONIO</w:t>
      </w:r>
    </w:p>
    <w:p w:rsidR="00760270" w:rsidRPr="00935D81" w:rsidRDefault="00935D81" w:rsidP="00935D81">
      <w:pPr>
        <w:tabs>
          <w:tab w:val="left" w:pos="6804"/>
        </w:tabs>
        <w:spacing w:after="0" w:line="240" w:lineRule="auto"/>
        <w:ind w:left="3544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935D81">
        <w:rPr>
          <w:rFonts w:ascii="Times New Roman" w:hAnsi="Times New Roman" w:cs="Times New Roman"/>
          <w:b/>
          <w:sz w:val="24"/>
          <w:szCs w:val="24"/>
        </w:rPr>
        <w:t>pec</w:t>
      </w:r>
      <w:proofErr w:type="spellEnd"/>
      <w:proofErr w:type="gramEnd"/>
      <w:r w:rsidRPr="00935D81">
        <w:rPr>
          <w:rFonts w:ascii="Times New Roman" w:hAnsi="Times New Roman" w:cs="Times New Roman"/>
          <w:b/>
          <w:sz w:val="24"/>
          <w:szCs w:val="24"/>
        </w:rPr>
        <w:t>:</w:t>
      </w:r>
      <w:r w:rsidRPr="00935D8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935D81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protocollo.bitetto@pec.egovba.it</w:t>
        </w:r>
      </w:hyperlink>
    </w:p>
    <w:p w:rsidR="00760270" w:rsidRPr="00B5072B" w:rsidRDefault="00760270" w:rsidP="00065F1D">
      <w:pPr>
        <w:tabs>
          <w:tab w:val="left" w:pos="6804"/>
        </w:tabs>
        <w:spacing w:after="0" w:line="240" w:lineRule="auto"/>
        <w:ind w:left="3544"/>
        <w:rPr>
          <w:rFonts w:ascii="Times New Roman" w:hAnsi="Times New Roman" w:cs="Times New Roman"/>
          <w:b/>
          <w:sz w:val="24"/>
          <w:szCs w:val="24"/>
        </w:rPr>
      </w:pPr>
    </w:p>
    <w:p w:rsidR="00760270" w:rsidRPr="00925CEC" w:rsidRDefault="00760270" w:rsidP="00233307">
      <w:pPr>
        <w:ind w:left="354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3E9A" w:rsidRDefault="00233307" w:rsidP="00963E9A">
      <w:pPr>
        <w:jc w:val="both"/>
        <w:rPr>
          <w:rFonts w:ascii="Times New Roman" w:hAnsi="Times New Roman"/>
          <w:b/>
        </w:rPr>
      </w:pPr>
      <w:r w:rsidRPr="00925CEC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121880" w:rsidRPr="00925CEC">
        <w:rPr>
          <w:rFonts w:ascii="Times New Roman" w:hAnsi="Times New Roman" w:cs="Times New Roman"/>
          <w:b/>
          <w:sz w:val="24"/>
          <w:szCs w:val="24"/>
        </w:rPr>
        <w:t xml:space="preserve">BANDO DI GARA PER L’ASSEGNAZIONE IN LOCAZIONE </w:t>
      </w:r>
      <w:r w:rsidR="00274EB0" w:rsidRPr="00925CEC">
        <w:rPr>
          <w:rFonts w:ascii="Times New Roman" w:hAnsi="Times New Roman" w:cs="Times New Roman"/>
          <w:b/>
          <w:sz w:val="24"/>
          <w:szCs w:val="24"/>
        </w:rPr>
        <w:t xml:space="preserve">COMMERCIALE </w:t>
      </w:r>
      <w:r w:rsidR="00121880" w:rsidRPr="00925CEC">
        <w:rPr>
          <w:rFonts w:ascii="Times New Roman" w:hAnsi="Times New Roman" w:cs="Times New Roman"/>
          <w:b/>
          <w:sz w:val="24"/>
          <w:szCs w:val="24"/>
        </w:rPr>
        <w:t>DEI LOCALI DI PROPRIET</w:t>
      </w:r>
      <w:r w:rsidR="00274EB0" w:rsidRPr="00925CEC">
        <w:rPr>
          <w:rFonts w:ascii="Times New Roman" w:hAnsi="Times New Roman" w:cs="Times New Roman"/>
          <w:b/>
          <w:sz w:val="24"/>
          <w:szCs w:val="24"/>
        </w:rPr>
        <w:t>À</w:t>
      </w:r>
      <w:r w:rsidR="00121880" w:rsidRPr="00925CEC">
        <w:rPr>
          <w:rFonts w:ascii="Times New Roman" w:hAnsi="Times New Roman" w:cs="Times New Roman"/>
          <w:b/>
          <w:sz w:val="24"/>
          <w:szCs w:val="24"/>
        </w:rPr>
        <w:t xml:space="preserve"> COMUNALE </w:t>
      </w:r>
      <w:r w:rsidR="00121880" w:rsidRPr="00925CEC">
        <w:rPr>
          <w:rFonts w:ascii="Times New Roman" w:hAnsi="Times New Roman" w:cs="Times New Roman"/>
          <w:b/>
          <w:iCs/>
          <w:sz w:val="24"/>
          <w:szCs w:val="24"/>
        </w:rPr>
        <w:t xml:space="preserve">UBICATI </w:t>
      </w:r>
      <w:r w:rsidR="00065F1D">
        <w:rPr>
          <w:rFonts w:ascii="Times New Roman" w:hAnsi="Times New Roman" w:cs="Times New Roman"/>
          <w:b/>
          <w:iCs/>
          <w:sz w:val="24"/>
          <w:szCs w:val="24"/>
        </w:rPr>
        <w:t>IN PIAZZA DI G</w:t>
      </w:r>
      <w:r w:rsidR="00FA088D">
        <w:rPr>
          <w:rFonts w:ascii="Times New Roman" w:hAnsi="Times New Roman" w:cs="Times New Roman"/>
          <w:b/>
          <w:iCs/>
          <w:sz w:val="24"/>
          <w:szCs w:val="24"/>
        </w:rPr>
        <w:t>I</w:t>
      </w:r>
      <w:r w:rsidR="00065F1D">
        <w:rPr>
          <w:rFonts w:ascii="Times New Roman" w:hAnsi="Times New Roman" w:cs="Times New Roman"/>
          <w:b/>
          <w:iCs/>
          <w:sz w:val="24"/>
          <w:szCs w:val="24"/>
        </w:rPr>
        <w:t>ESI</w:t>
      </w:r>
      <w:r w:rsidR="00963E9A" w:rsidRPr="00963E9A">
        <w:rPr>
          <w:rFonts w:ascii="Times New Roman" w:hAnsi="Times New Roman"/>
          <w:b/>
        </w:rPr>
        <w:t xml:space="preserve"> </w:t>
      </w:r>
      <w:r w:rsidR="00963E9A">
        <w:rPr>
          <w:rFonts w:ascii="Times New Roman" w:hAnsi="Times New Roman"/>
          <w:b/>
        </w:rPr>
        <w:t>E RELATIVE PERTINENZE.</w:t>
      </w:r>
    </w:p>
    <w:p w:rsidR="00233307" w:rsidRPr="00925CEC" w:rsidRDefault="00233307" w:rsidP="002333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CEC">
        <w:rPr>
          <w:rFonts w:ascii="Times New Roman" w:hAnsi="Times New Roman" w:cs="Times New Roman"/>
          <w:b/>
          <w:sz w:val="24"/>
          <w:szCs w:val="24"/>
        </w:rPr>
        <w:t>OFFERTA ECONOMICA</w:t>
      </w:r>
    </w:p>
    <w:p w:rsidR="00233307" w:rsidRPr="00925CEC" w:rsidRDefault="00925CEC" w:rsidP="002333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Il/La </w:t>
      </w:r>
      <w:r w:rsidR="00233307" w:rsidRPr="00925CEC">
        <w:rPr>
          <w:rFonts w:ascii="Times New Roman" w:hAnsi="Times New Roman" w:cs="Times New Roman"/>
          <w:sz w:val="24"/>
          <w:szCs w:val="24"/>
        </w:rPr>
        <w:t>sottoscritto/a</w:t>
      </w:r>
      <w:r>
        <w:rPr>
          <w:rFonts w:ascii="Times New Roman" w:hAnsi="Times New Roman" w:cs="Times New Roman"/>
          <w:sz w:val="24"/>
          <w:szCs w:val="24"/>
        </w:rPr>
        <w:t>……................................</w:t>
      </w:r>
      <w:r w:rsidR="00233307" w:rsidRPr="00925CEC">
        <w:rPr>
          <w:rFonts w:ascii="Times New Roman" w:hAnsi="Times New Roman" w:cs="Times New Roman"/>
          <w:sz w:val="24"/>
          <w:szCs w:val="24"/>
        </w:rPr>
        <w:t>………nato</w:t>
      </w:r>
      <w:r w:rsidR="00842E7C" w:rsidRPr="00925CEC">
        <w:rPr>
          <w:rFonts w:ascii="Times New Roman" w:hAnsi="Times New Roman" w:cs="Times New Roman"/>
          <w:sz w:val="24"/>
          <w:szCs w:val="24"/>
        </w:rPr>
        <w:t>/a</w:t>
      </w:r>
      <w:r w:rsidR="00233307" w:rsidRPr="00925C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307" w:rsidRPr="00925CE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233307" w:rsidRPr="00925CEC">
        <w:rPr>
          <w:rFonts w:ascii="Times New Roman" w:hAnsi="Times New Roman" w:cs="Times New Roman"/>
          <w:sz w:val="24"/>
          <w:szCs w:val="24"/>
        </w:rPr>
        <w:t xml:space="preserve"> ……………………</w:t>
      </w:r>
      <w:r w:rsidR="00842E7C" w:rsidRPr="00925CEC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842E7C" w:rsidRPr="00925CE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42E7C" w:rsidRPr="00925C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…... </w:t>
      </w:r>
      <w:proofErr w:type="gramStart"/>
      <w:r>
        <w:rPr>
          <w:rFonts w:ascii="Times New Roman" w:hAnsi="Times New Roman" w:cs="Times New Roman"/>
          <w:sz w:val="24"/>
          <w:szCs w:val="24"/>
        </w:rPr>
        <w:t>il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……………………………………C.F.</w:t>
      </w:r>
      <w:r w:rsidR="00233307" w:rsidRPr="00925CEC">
        <w:rPr>
          <w:rFonts w:ascii="Times New Roman" w:hAnsi="Times New Roman" w:cs="Times New Roman"/>
          <w:sz w:val="24"/>
          <w:szCs w:val="24"/>
        </w:rPr>
        <w:t>………………………...…………………………………</w:t>
      </w:r>
      <w:r w:rsidR="00842E7C" w:rsidRPr="00925CEC">
        <w:rPr>
          <w:rFonts w:ascii="Times New Roman" w:hAnsi="Times New Roman" w:cs="Times New Roman"/>
          <w:sz w:val="24"/>
          <w:szCs w:val="24"/>
        </w:rPr>
        <w:t xml:space="preserve"> </w:t>
      </w:r>
      <w:r w:rsidR="00233307" w:rsidRPr="00925CEC">
        <w:rPr>
          <w:rFonts w:ascii="Times New Roman" w:hAnsi="Times New Roman" w:cs="Times New Roman"/>
          <w:sz w:val="24"/>
          <w:szCs w:val="24"/>
        </w:rPr>
        <w:t>res</w:t>
      </w:r>
      <w:r>
        <w:rPr>
          <w:rFonts w:ascii="Times New Roman" w:hAnsi="Times New Roman" w:cs="Times New Roman"/>
          <w:sz w:val="24"/>
          <w:szCs w:val="24"/>
        </w:rPr>
        <w:t>idente a</w:t>
      </w:r>
      <w:r w:rsidR="00233307" w:rsidRPr="00925CEC">
        <w:rPr>
          <w:rFonts w:ascii="Times New Roman" w:hAnsi="Times New Roman" w:cs="Times New Roman"/>
          <w:sz w:val="24"/>
          <w:szCs w:val="24"/>
        </w:rPr>
        <w:t>…………………………</w:t>
      </w:r>
      <w:r w:rsidR="00842E7C" w:rsidRPr="00925CEC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233307" w:rsidRPr="00925CEC">
        <w:rPr>
          <w:rFonts w:ascii="Times New Roman" w:hAnsi="Times New Roman" w:cs="Times New Roman"/>
          <w:sz w:val="24"/>
          <w:szCs w:val="24"/>
        </w:rPr>
        <w:t>.indirizzo 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……………………..</w:t>
      </w:r>
      <w:r w:rsidR="00842E7C" w:rsidRPr="00925CEC">
        <w:rPr>
          <w:rFonts w:ascii="Times New Roman" w:hAnsi="Times New Roman" w:cs="Times New Roman"/>
          <w:sz w:val="24"/>
          <w:szCs w:val="24"/>
        </w:rPr>
        <w:t xml:space="preserve"> </w:t>
      </w:r>
      <w:r w:rsidR="00233307" w:rsidRPr="00925CEC">
        <w:rPr>
          <w:rFonts w:ascii="Times New Roman" w:hAnsi="Times New Roman" w:cs="Times New Roman"/>
          <w:sz w:val="24"/>
          <w:szCs w:val="24"/>
        </w:rPr>
        <w:t xml:space="preserve">n. </w:t>
      </w:r>
      <w:r w:rsidR="00842E7C" w:rsidRPr="00925CEC">
        <w:rPr>
          <w:rFonts w:ascii="Times New Roman" w:hAnsi="Times New Roman" w:cs="Times New Roman"/>
          <w:sz w:val="24"/>
          <w:szCs w:val="24"/>
        </w:rPr>
        <w:t>……</w:t>
      </w:r>
      <w:r w:rsidR="00233307" w:rsidRPr="00925C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307" w:rsidRPr="00925CEC">
        <w:rPr>
          <w:rFonts w:ascii="Times New Roman" w:hAnsi="Times New Roman" w:cs="Times New Roman"/>
          <w:sz w:val="24"/>
          <w:szCs w:val="24"/>
        </w:rPr>
        <w:t>c.a.p.</w:t>
      </w:r>
      <w:proofErr w:type="spellEnd"/>
      <w:r w:rsidR="00233307" w:rsidRPr="00925CEC">
        <w:rPr>
          <w:rFonts w:ascii="Times New Roman" w:hAnsi="Times New Roman" w:cs="Times New Roman"/>
          <w:sz w:val="24"/>
          <w:szCs w:val="24"/>
        </w:rPr>
        <w:t xml:space="preserve"> ………………</w:t>
      </w:r>
      <w:r>
        <w:rPr>
          <w:rFonts w:ascii="Times New Roman" w:hAnsi="Times New Roman" w:cs="Times New Roman"/>
          <w:sz w:val="24"/>
          <w:szCs w:val="24"/>
        </w:rPr>
        <w:t xml:space="preserve">….. </w:t>
      </w: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qualità di ………………………</w:t>
      </w:r>
      <w:r w:rsidR="001E3F67">
        <w:rPr>
          <w:rFonts w:ascii="Times New Roman" w:hAnsi="Times New Roman" w:cs="Times New Roman"/>
          <w:sz w:val="24"/>
          <w:szCs w:val="24"/>
        </w:rPr>
        <w:t>…………………</w:t>
      </w:r>
      <w:r w:rsidR="00233307" w:rsidRPr="00925CEC">
        <w:rPr>
          <w:rFonts w:ascii="Times New Roman" w:hAnsi="Times New Roman" w:cs="Times New Roman"/>
          <w:sz w:val="24"/>
          <w:szCs w:val="24"/>
        </w:rPr>
        <w:t xml:space="preserve">in nome e per conto della Società </w:t>
      </w:r>
      <w:r w:rsidR="00842E7C" w:rsidRPr="00925CEC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…………con sede a……………………………………. </w:t>
      </w: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2E7C" w:rsidRPr="00925CEC">
        <w:rPr>
          <w:rFonts w:ascii="Times New Roman" w:hAnsi="Times New Roman" w:cs="Times New Roman"/>
          <w:sz w:val="24"/>
          <w:szCs w:val="24"/>
        </w:rPr>
        <w:t>vi</w:t>
      </w:r>
      <w:r>
        <w:rPr>
          <w:rFonts w:ascii="Times New Roman" w:hAnsi="Times New Roman" w:cs="Times New Roman"/>
          <w:sz w:val="24"/>
          <w:szCs w:val="24"/>
        </w:rPr>
        <w:t xml:space="preserve">a …………………………………n……. </w:t>
      </w:r>
      <w:proofErr w:type="spellStart"/>
      <w:r w:rsidR="00935D81">
        <w:rPr>
          <w:rFonts w:ascii="Times New Roman" w:hAnsi="Times New Roman" w:cs="Times New Roman"/>
          <w:sz w:val="24"/>
          <w:szCs w:val="24"/>
        </w:rPr>
        <w:t>c.a.p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 C.F. ………………………………….. P.IVA…………………………..........</w:t>
      </w:r>
      <w:r w:rsidR="00233307" w:rsidRPr="00925CEC">
        <w:rPr>
          <w:rFonts w:ascii="Times New Roman" w:hAnsi="Times New Roman" w:cs="Times New Roman"/>
          <w:sz w:val="24"/>
          <w:szCs w:val="24"/>
        </w:rPr>
        <w:t>PEC 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  <w:r w:rsidR="00233307" w:rsidRPr="00925CEC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233307" w:rsidRPr="00925C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="00233307" w:rsidRPr="00925CE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l............................................</w:t>
      </w:r>
      <w:r w:rsidR="00233307" w:rsidRPr="00925CEC">
        <w:rPr>
          <w:rFonts w:ascii="Times New Roman" w:hAnsi="Times New Roman" w:cs="Times New Roman"/>
          <w:sz w:val="24"/>
          <w:szCs w:val="24"/>
        </w:rPr>
        <w:t>mai</w:t>
      </w:r>
      <w:r>
        <w:rPr>
          <w:rFonts w:ascii="Times New Roman" w:hAnsi="Times New Roman" w:cs="Times New Roman"/>
          <w:sz w:val="24"/>
          <w:szCs w:val="24"/>
        </w:rPr>
        <w:t>l…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……….………….……………………..………………</w:t>
      </w:r>
      <w:r w:rsidR="001E3F67">
        <w:rPr>
          <w:rFonts w:ascii="Times New Roman" w:hAnsi="Times New Roman" w:cs="Times New Roman"/>
          <w:sz w:val="24"/>
          <w:szCs w:val="24"/>
        </w:rPr>
        <w:t>...c</w:t>
      </w:r>
      <w:r w:rsidR="00233307" w:rsidRPr="00925CEC">
        <w:rPr>
          <w:rFonts w:ascii="Times New Roman" w:hAnsi="Times New Roman" w:cs="Times New Roman"/>
          <w:sz w:val="24"/>
          <w:szCs w:val="24"/>
        </w:rPr>
        <w:t>he partecipa alla gara:</w:t>
      </w:r>
    </w:p>
    <w:p w:rsidR="00233307" w:rsidRPr="00925CEC" w:rsidRDefault="00233307" w:rsidP="002333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5CEC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925CEC">
        <w:rPr>
          <w:rFonts w:ascii="Times New Roman" w:hAnsi="Times New Roman" w:cs="Times New Roman"/>
          <w:sz w:val="24"/>
          <w:szCs w:val="24"/>
        </w:rPr>
        <w:t xml:space="preserve"> forma singola;</w:t>
      </w:r>
    </w:p>
    <w:p w:rsidR="00233307" w:rsidRPr="00925CEC" w:rsidRDefault="00925CEC" w:rsidP="002333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3307" w:rsidRPr="00925CEC">
        <w:rPr>
          <w:rFonts w:ascii="Times New Roman" w:hAnsi="Times New Roman" w:cs="Times New Roman"/>
          <w:sz w:val="24"/>
          <w:szCs w:val="24"/>
        </w:rPr>
        <w:t>qualità di ………</w:t>
      </w:r>
      <w:r w:rsidR="00B425EE" w:rsidRPr="00925CEC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714AD5" w:rsidRDefault="00714AD5" w:rsidP="00F316E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CEC">
        <w:rPr>
          <w:rFonts w:ascii="Times New Roman" w:hAnsi="Times New Roman" w:cs="Times New Roman"/>
          <w:b/>
          <w:sz w:val="24"/>
          <w:szCs w:val="24"/>
        </w:rPr>
        <w:t>DICHIARA DI OFFRIRE</w:t>
      </w:r>
    </w:p>
    <w:p w:rsidR="00925CEC" w:rsidRPr="00925CEC" w:rsidRDefault="00925CEC" w:rsidP="00F316E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16E0" w:rsidRPr="00925CEC" w:rsidRDefault="009C2B64" w:rsidP="006C55F5">
      <w:pPr>
        <w:pStyle w:val="Corpotesto"/>
        <w:spacing w:line="360" w:lineRule="auto"/>
        <w:ind w:right="128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Secondo</w:t>
      </w:r>
      <w:r w:rsidR="001E3F67" w:rsidRPr="00925CEC">
        <w:rPr>
          <w:rFonts w:ascii="Times New Roman" w:hAnsi="Times New Roman" w:cs="Times New Roman"/>
          <w:sz w:val="24"/>
          <w:szCs w:val="24"/>
        </w:rPr>
        <w:t xml:space="preserve"> le prescrizioni del Bando di </w:t>
      </w:r>
      <w:proofErr w:type="gramStart"/>
      <w:r w:rsidR="001E3F67" w:rsidRPr="00925CEC">
        <w:rPr>
          <w:rFonts w:ascii="Times New Roman" w:hAnsi="Times New Roman" w:cs="Times New Roman"/>
          <w:sz w:val="24"/>
          <w:szCs w:val="24"/>
        </w:rPr>
        <w:t>Gara</w:t>
      </w:r>
      <w:r w:rsidR="001E3F67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842E7C" w:rsidRPr="00925CEC">
        <w:rPr>
          <w:rFonts w:ascii="Times New Roman" w:hAnsi="Times New Roman" w:cs="Times New Roman"/>
          <w:bCs/>
          <w:sz w:val="24"/>
          <w:szCs w:val="24"/>
        </w:rPr>
        <w:t>per</w:t>
      </w:r>
      <w:proofErr w:type="gramEnd"/>
      <w:r w:rsidR="00842E7C" w:rsidRPr="00925CE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2E7C" w:rsidRPr="00925CEC">
        <w:rPr>
          <w:rFonts w:ascii="Times New Roman" w:hAnsi="Times New Roman" w:cs="Times New Roman"/>
          <w:sz w:val="24"/>
          <w:szCs w:val="24"/>
        </w:rPr>
        <w:t xml:space="preserve">l’assegnazione </w:t>
      </w:r>
      <w:r w:rsidR="00121880" w:rsidRPr="00925CEC">
        <w:rPr>
          <w:rFonts w:ascii="Times New Roman" w:hAnsi="Times New Roman" w:cs="Times New Roman"/>
          <w:sz w:val="24"/>
          <w:szCs w:val="24"/>
        </w:rPr>
        <w:t xml:space="preserve">in locazione commerciale </w:t>
      </w: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121880" w:rsidRPr="00925CEC">
        <w:rPr>
          <w:rFonts w:ascii="Times New Roman" w:hAnsi="Times New Roman" w:cs="Times New Roman"/>
          <w:sz w:val="24"/>
          <w:szCs w:val="24"/>
        </w:rPr>
        <w:t xml:space="preserve">un </w:t>
      </w:r>
      <w:r>
        <w:rPr>
          <w:rFonts w:ascii="Times New Roman" w:hAnsi="Times New Roman" w:cs="Times New Roman"/>
          <w:sz w:val="24"/>
          <w:szCs w:val="24"/>
        </w:rPr>
        <w:t xml:space="preserve">locale </w:t>
      </w:r>
      <w:r w:rsidR="00121880" w:rsidRPr="00925CEC">
        <w:rPr>
          <w:rFonts w:ascii="Times New Roman" w:hAnsi="Times New Roman" w:cs="Times New Roman"/>
          <w:sz w:val="24"/>
          <w:szCs w:val="24"/>
        </w:rPr>
        <w:t xml:space="preserve">sito in </w:t>
      </w:r>
      <w:r w:rsidR="00935D81">
        <w:rPr>
          <w:rFonts w:ascii="Times New Roman" w:hAnsi="Times New Roman" w:cs="Times New Roman"/>
          <w:sz w:val="24"/>
          <w:szCs w:val="24"/>
        </w:rPr>
        <w:t xml:space="preserve">Piazza </w:t>
      </w:r>
      <w:r w:rsidR="00935D81" w:rsidRPr="00935D81">
        <w:rPr>
          <w:rFonts w:ascii="Times New Roman" w:hAnsi="Times New Roman" w:cs="Times New Roman"/>
          <w:b/>
          <w:sz w:val="24"/>
          <w:szCs w:val="24"/>
        </w:rPr>
        <w:t xml:space="preserve">Di </w:t>
      </w:r>
      <w:proofErr w:type="spellStart"/>
      <w:r w:rsidR="00935D81" w:rsidRPr="00935D81">
        <w:rPr>
          <w:rFonts w:ascii="Times New Roman" w:hAnsi="Times New Roman" w:cs="Times New Roman"/>
          <w:b/>
          <w:sz w:val="24"/>
          <w:szCs w:val="24"/>
        </w:rPr>
        <w:t>Giesi</w:t>
      </w:r>
      <w:proofErr w:type="spellEnd"/>
      <w:r w:rsidR="00935D81" w:rsidRPr="00935D81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spellStart"/>
      <w:r w:rsidR="00935D81" w:rsidRPr="00935D81">
        <w:rPr>
          <w:rFonts w:ascii="Times New Roman" w:hAnsi="Times New Roman" w:cs="Times New Roman"/>
          <w:b/>
          <w:sz w:val="24"/>
          <w:szCs w:val="24"/>
        </w:rPr>
        <w:t>Fg</w:t>
      </w:r>
      <w:proofErr w:type="spellEnd"/>
      <w:r w:rsidR="00935D81" w:rsidRPr="00935D81">
        <w:rPr>
          <w:rFonts w:ascii="Times New Roman" w:hAnsi="Times New Roman" w:cs="Times New Roman"/>
          <w:b/>
          <w:sz w:val="24"/>
          <w:szCs w:val="24"/>
        </w:rPr>
        <w:t xml:space="preserve">. 17 </w:t>
      </w:r>
      <w:proofErr w:type="spellStart"/>
      <w:r w:rsidR="00935D81" w:rsidRPr="00935D81">
        <w:rPr>
          <w:rFonts w:ascii="Times New Roman" w:hAnsi="Times New Roman" w:cs="Times New Roman"/>
          <w:b/>
          <w:sz w:val="24"/>
          <w:szCs w:val="24"/>
        </w:rPr>
        <w:t>p.lla</w:t>
      </w:r>
      <w:proofErr w:type="spellEnd"/>
      <w:r w:rsidR="00935D81" w:rsidRPr="00935D81">
        <w:rPr>
          <w:rFonts w:ascii="Times New Roman" w:hAnsi="Times New Roman" w:cs="Times New Roman"/>
          <w:b/>
          <w:sz w:val="24"/>
          <w:szCs w:val="24"/>
        </w:rPr>
        <w:t xml:space="preserve"> 3373</w:t>
      </w:r>
      <w:r w:rsidR="00935D81">
        <w:rPr>
          <w:rFonts w:ascii="Times New Roman" w:hAnsi="Times New Roman" w:cs="Times New Roman"/>
          <w:sz w:val="24"/>
          <w:szCs w:val="24"/>
        </w:rPr>
        <w:t xml:space="preserve"> </w:t>
      </w:r>
      <w:r w:rsidR="00935D81" w:rsidRPr="00935D81">
        <w:rPr>
          <w:rFonts w:ascii="Times New Roman" w:hAnsi="Times New Roman" w:cs="Times New Roman"/>
          <w:b/>
          <w:sz w:val="24"/>
          <w:szCs w:val="24"/>
        </w:rPr>
        <w:t>sub………</w:t>
      </w:r>
      <w:r>
        <w:rPr>
          <w:rFonts w:ascii="Times New Roman" w:hAnsi="Times New Roman" w:cs="Times New Roman"/>
          <w:b/>
          <w:sz w:val="24"/>
          <w:szCs w:val="24"/>
        </w:rPr>
        <w:t>……</w:t>
      </w:r>
      <w:r w:rsidR="00121880" w:rsidRPr="00925CEC">
        <w:rPr>
          <w:rFonts w:ascii="Times New Roman" w:hAnsi="Times New Roman" w:cs="Times New Roman"/>
          <w:sz w:val="24"/>
          <w:szCs w:val="24"/>
        </w:rPr>
        <w:t xml:space="preserve"> e relative pertinenze, per il quale va comunque garantito l’uso pubblico mediante il libero accesso e la piena fruibilità a tutti e non solo agli avventori e/o clienti dell’attività commerciale,</w:t>
      </w:r>
      <w:r w:rsidR="00121880" w:rsidRPr="00925CEC">
        <w:rPr>
          <w:rFonts w:ascii="Times New Roman" w:hAnsi="Times New Roman" w:cs="Times New Roman"/>
          <w:iCs/>
          <w:sz w:val="24"/>
          <w:szCs w:val="24"/>
        </w:rPr>
        <w:t xml:space="preserve"> pe</w:t>
      </w:r>
      <w:r w:rsidR="00935D81">
        <w:rPr>
          <w:rFonts w:ascii="Times New Roman" w:hAnsi="Times New Roman" w:cs="Times New Roman"/>
          <w:iCs/>
          <w:sz w:val="24"/>
          <w:szCs w:val="24"/>
        </w:rPr>
        <w:t xml:space="preserve">r la durata di complessivi anni 6 (sei) </w:t>
      </w:r>
      <w:r w:rsidR="00121880" w:rsidRPr="00925CEC">
        <w:rPr>
          <w:rFonts w:ascii="Times New Roman" w:hAnsi="Times New Roman" w:cs="Times New Roman"/>
          <w:iCs/>
          <w:sz w:val="24"/>
          <w:szCs w:val="24"/>
        </w:rPr>
        <w:t xml:space="preserve">, secondo quanto previsto </w:t>
      </w:r>
      <w:r w:rsidR="00935D81">
        <w:rPr>
          <w:rFonts w:ascii="Times New Roman" w:hAnsi="Times New Roman" w:cs="Times New Roman"/>
          <w:iCs/>
          <w:sz w:val="24"/>
          <w:szCs w:val="24"/>
        </w:rPr>
        <w:t>dall’Art.28 del Regolamento Comunale Vigente</w:t>
      </w:r>
      <w:r w:rsidR="001E3F67">
        <w:rPr>
          <w:rFonts w:ascii="Times New Roman" w:hAnsi="Times New Roman" w:cs="Times New Roman"/>
          <w:iCs/>
          <w:sz w:val="24"/>
          <w:szCs w:val="24"/>
        </w:rPr>
        <w:t>,</w:t>
      </w:r>
      <w:r w:rsidR="006C55F5" w:rsidRPr="006C55F5">
        <w:rPr>
          <w:rFonts w:ascii="Times New Roman" w:hAnsi="Times New Roman" w:cs="Times New Roman"/>
        </w:rPr>
        <w:t xml:space="preserve"> </w:t>
      </w:r>
      <w:r w:rsidR="006C55F5">
        <w:rPr>
          <w:rFonts w:ascii="Times New Roman" w:hAnsi="Times New Roman" w:cs="Times New Roman"/>
        </w:rPr>
        <w:t xml:space="preserve">(per il rinnovo, si fa rinvio a quanto stabilito nell’Art.29 del </w:t>
      </w:r>
      <w:r w:rsidR="00255980">
        <w:rPr>
          <w:rFonts w:ascii="Times New Roman" w:hAnsi="Times New Roman" w:cs="Times New Roman"/>
        </w:rPr>
        <w:t>medesimo regolamento comunale</w:t>
      </w:r>
      <w:r w:rsidR="006C55F5">
        <w:rPr>
          <w:rFonts w:ascii="Times New Roman" w:hAnsi="Times New Roman" w:cs="Times New Roman"/>
        </w:rPr>
        <w:t>),</w:t>
      </w:r>
      <w:r w:rsidR="001E3F6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C55F5">
        <w:rPr>
          <w:rFonts w:ascii="Times New Roman" w:hAnsi="Times New Roman" w:cs="Times New Roman"/>
          <w:sz w:val="24"/>
          <w:szCs w:val="24"/>
        </w:rPr>
        <w:t>il canone annuo pari</w:t>
      </w:r>
      <w:r w:rsidR="00F316E0" w:rsidRPr="00925CEC">
        <w:rPr>
          <w:rFonts w:ascii="Times New Roman" w:hAnsi="Times New Roman" w:cs="Times New Roman"/>
          <w:sz w:val="24"/>
          <w:szCs w:val="24"/>
        </w:rPr>
        <w:t xml:space="preserve"> </w:t>
      </w:r>
      <w:r w:rsidR="006C55F5">
        <w:rPr>
          <w:rFonts w:ascii="Times New Roman" w:hAnsi="Times New Roman" w:cs="Times New Roman"/>
          <w:sz w:val="24"/>
          <w:szCs w:val="24"/>
        </w:rPr>
        <w:t xml:space="preserve">                                     euro…………………………….</w:t>
      </w:r>
      <w:r w:rsidR="00F316E0" w:rsidRPr="00925CE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316E0" w:rsidRPr="00925CEC">
        <w:rPr>
          <w:rFonts w:ascii="Times New Roman" w:hAnsi="Times New Roman" w:cs="Times New Roman"/>
          <w:sz w:val="24"/>
          <w:szCs w:val="24"/>
        </w:rPr>
        <w:t>diconsi</w:t>
      </w:r>
      <w:proofErr w:type="spellEnd"/>
      <w:r w:rsidR="00F316E0" w:rsidRPr="00925CEC">
        <w:rPr>
          <w:rFonts w:ascii="Times New Roman" w:hAnsi="Times New Roman" w:cs="Times New Roman"/>
          <w:sz w:val="24"/>
          <w:szCs w:val="24"/>
        </w:rPr>
        <w:t xml:space="preserve"> in lettere ……………………</w:t>
      </w:r>
      <w:r w:rsidR="006C55F5">
        <w:rPr>
          <w:rFonts w:ascii="Times New Roman" w:hAnsi="Times New Roman" w:cs="Times New Roman"/>
          <w:sz w:val="24"/>
          <w:szCs w:val="24"/>
        </w:rPr>
        <w:t>……………………</w:t>
      </w:r>
      <w:r w:rsidR="00F316E0" w:rsidRPr="00925CEC">
        <w:rPr>
          <w:rFonts w:ascii="Times New Roman" w:hAnsi="Times New Roman" w:cs="Times New Roman"/>
          <w:sz w:val="24"/>
          <w:szCs w:val="24"/>
        </w:rPr>
        <w:t>) IVA esclusa, ovvero se ed in quanto dovuta come per legge, oltre l’aggiornamento ISTAT come indicato nel bando di gara</w:t>
      </w:r>
      <w:r w:rsidR="00842E7C" w:rsidRPr="00925CEC">
        <w:rPr>
          <w:rFonts w:ascii="Times New Roman" w:hAnsi="Times New Roman" w:cs="Times New Roman"/>
          <w:sz w:val="24"/>
          <w:szCs w:val="24"/>
        </w:rPr>
        <w:t>.</w:t>
      </w:r>
    </w:p>
    <w:p w:rsidR="00F316E0" w:rsidRDefault="00F316E0" w:rsidP="00F316E0">
      <w:pPr>
        <w:pStyle w:val="Rientrocorpodeltesto1"/>
        <w:widowControl w:val="0"/>
        <w:spacing w:after="0"/>
        <w:ind w:left="0"/>
        <w:jc w:val="center"/>
        <w:rPr>
          <w:b/>
          <w:bCs/>
        </w:rPr>
      </w:pPr>
      <w:r w:rsidRPr="00925CEC">
        <w:rPr>
          <w:b/>
          <w:bCs/>
        </w:rPr>
        <w:t>A tal fine, inoltre, il/la sottoscritto/a dichiara espressamente:</w:t>
      </w:r>
    </w:p>
    <w:p w:rsidR="00966EC6" w:rsidRPr="00925CEC" w:rsidRDefault="00966EC6" w:rsidP="00F316E0">
      <w:pPr>
        <w:pStyle w:val="Rientrocorpodeltesto1"/>
        <w:widowControl w:val="0"/>
        <w:spacing w:after="0"/>
        <w:ind w:left="0"/>
        <w:jc w:val="center"/>
        <w:rPr>
          <w:b/>
          <w:bCs/>
        </w:rPr>
      </w:pPr>
    </w:p>
    <w:p w:rsidR="00F316E0" w:rsidRPr="00925CEC" w:rsidRDefault="00F316E0" w:rsidP="00966EC6">
      <w:pPr>
        <w:widowControl w:val="0"/>
        <w:numPr>
          <w:ilvl w:val="0"/>
          <w:numId w:val="4"/>
        </w:numPr>
        <w:spacing w:after="0" w:line="360" w:lineRule="auto"/>
        <w:ind w:right="96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925CEC">
        <w:rPr>
          <w:rFonts w:ascii="Times New Roman" w:hAnsi="Times New Roman" w:cs="Times New Roman"/>
          <w:iCs/>
          <w:sz w:val="24"/>
          <w:szCs w:val="24"/>
        </w:rPr>
        <w:t>che</w:t>
      </w:r>
      <w:proofErr w:type="gramEnd"/>
      <w:r w:rsidRPr="00925CEC">
        <w:rPr>
          <w:rFonts w:ascii="Times New Roman" w:hAnsi="Times New Roman" w:cs="Times New Roman"/>
          <w:iCs/>
          <w:sz w:val="24"/>
          <w:szCs w:val="24"/>
        </w:rPr>
        <w:t xml:space="preserve"> la complessiva Offerta Economica è stata formulata</w:t>
      </w:r>
      <w:r w:rsidRPr="00925CEC">
        <w:rPr>
          <w:rFonts w:ascii="Times New Roman" w:hAnsi="Times New Roman" w:cs="Times New Roman"/>
          <w:sz w:val="24"/>
          <w:szCs w:val="24"/>
        </w:rPr>
        <w:t xml:space="preserve"> </w:t>
      </w:r>
      <w:r w:rsidRPr="00925CEC">
        <w:rPr>
          <w:rFonts w:ascii="Times New Roman" w:hAnsi="Times New Roman" w:cs="Times New Roman"/>
          <w:iCs/>
          <w:sz w:val="24"/>
          <w:szCs w:val="24"/>
        </w:rPr>
        <w:t>valutando:</w:t>
      </w:r>
    </w:p>
    <w:p w:rsidR="00F316E0" w:rsidRPr="00925CEC" w:rsidRDefault="00F316E0" w:rsidP="00966EC6">
      <w:pPr>
        <w:widowControl w:val="0"/>
        <w:numPr>
          <w:ilvl w:val="0"/>
          <w:numId w:val="5"/>
        </w:numPr>
        <w:spacing w:after="0" w:line="360" w:lineRule="auto"/>
        <w:ind w:right="96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925CEC">
        <w:rPr>
          <w:rFonts w:ascii="Times New Roman" w:hAnsi="Times New Roman" w:cs="Times New Roman"/>
          <w:i/>
          <w:sz w:val="24"/>
          <w:szCs w:val="24"/>
        </w:rPr>
        <w:t>le</w:t>
      </w:r>
      <w:proofErr w:type="gramEnd"/>
      <w:r w:rsidRPr="00925CEC">
        <w:rPr>
          <w:rFonts w:ascii="Times New Roman" w:hAnsi="Times New Roman" w:cs="Times New Roman"/>
          <w:i/>
          <w:sz w:val="24"/>
          <w:szCs w:val="24"/>
        </w:rPr>
        <w:t xml:space="preserve"> prescrizioni del relativo Bando di Gara;</w:t>
      </w:r>
    </w:p>
    <w:p w:rsidR="00F316E0" w:rsidRPr="00925CEC" w:rsidRDefault="00F316E0" w:rsidP="00966EC6">
      <w:pPr>
        <w:widowControl w:val="0"/>
        <w:numPr>
          <w:ilvl w:val="0"/>
          <w:numId w:val="5"/>
        </w:numPr>
        <w:tabs>
          <w:tab w:val="left" w:pos="0"/>
        </w:tabs>
        <w:suppressAutoHyphens/>
        <w:spacing w:after="0" w:line="360" w:lineRule="auto"/>
        <w:jc w:val="both"/>
        <w:rPr>
          <w:rFonts w:ascii="Times New Roman" w:hAnsi="Times New Roman" w:cs="Times New Roman"/>
          <w:i/>
          <w:spacing w:val="-2"/>
          <w:sz w:val="24"/>
          <w:szCs w:val="24"/>
        </w:rPr>
      </w:pPr>
      <w:proofErr w:type="gramStart"/>
      <w:r w:rsidRPr="00925CEC">
        <w:rPr>
          <w:rFonts w:ascii="Times New Roman" w:hAnsi="Times New Roman" w:cs="Times New Roman"/>
          <w:i/>
          <w:sz w:val="24"/>
          <w:szCs w:val="24"/>
        </w:rPr>
        <w:lastRenderedPageBreak/>
        <w:t>il</w:t>
      </w:r>
      <w:proofErr w:type="gramEnd"/>
      <w:r w:rsidRPr="00925CEC">
        <w:rPr>
          <w:rFonts w:ascii="Times New Roman" w:hAnsi="Times New Roman" w:cs="Times New Roman"/>
          <w:i/>
          <w:sz w:val="24"/>
          <w:szCs w:val="24"/>
        </w:rPr>
        <w:t xml:space="preserve"> “rischio operativo” che l’esecuzione della locazione in oggetto comporta a carico dell’operatore economico aggiudicatario;</w:t>
      </w:r>
    </w:p>
    <w:p w:rsidR="00F316E0" w:rsidRPr="00925CEC" w:rsidRDefault="00F316E0" w:rsidP="00966EC6">
      <w:pPr>
        <w:widowControl w:val="0"/>
        <w:numPr>
          <w:ilvl w:val="0"/>
          <w:numId w:val="5"/>
        </w:numPr>
        <w:tabs>
          <w:tab w:val="left" w:pos="0"/>
        </w:tabs>
        <w:suppressAutoHyphens/>
        <w:spacing w:after="0" w:line="360" w:lineRule="auto"/>
        <w:jc w:val="both"/>
        <w:rPr>
          <w:rFonts w:ascii="Times New Roman" w:hAnsi="Times New Roman" w:cs="Times New Roman"/>
          <w:i/>
          <w:spacing w:val="-2"/>
          <w:sz w:val="24"/>
          <w:szCs w:val="24"/>
        </w:rPr>
      </w:pPr>
      <w:proofErr w:type="gramStart"/>
      <w:r w:rsidRPr="00925CEC">
        <w:rPr>
          <w:rFonts w:ascii="Times New Roman" w:hAnsi="Times New Roman" w:cs="Times New Roman"/>
          <w:i/>
          <w:sz w:val="24"/>
          <w:szCs w:val="24"/>
        </w:rPr>
        <w:t>i</w:t>
      </w:r>
      <w:proofErr w:type="gramEnd"/>
      <w:r w:rsidRPr="00925CEC">
        <w:rPr>
          <w:rFonts w:ascii="Times New Roman" w:hAnsi="Times New Roman" w:cs="Times New Roman"/>
          <w:i/>
          <w:sz w:val="24"/>
          <w:szCs w:val="24"/>
        </w:rPr>
        <w:t xml:space="preserve"> costi del lavoro, </w:t>
      </w:r>
      <w:r w:rsidRPr="00925CEC">
        <w:rPr>
          <w:rFonts w:ascii="Times New Roman" w:hAnsi="Times New Roman" w:cs="Times New Roman"/>
          <w:i/>
          <w:iCs/>
          <w:sz w:val="24"/>
          <w:szCs w:val="24"/>
        </w:rPr>
        <w:t xml:space="preserve">le spese relativo al costo del personale sulla base dei minimi salariali rivenienti dal vigente C.C.N.L. di settore applicabile alla fattispecie, i costi </w:t>
      </w:r>
      <w:r w:rsidRPr="00925CEC">
        <w:rPr>
          <w:rFonts w:ascii="Times New Roman" w:hAnsi="Times New Roman" w:cs="Times New Roman"/>
          <w:i/>
          <w:sz w:val="24"/>
          <w:szCs w:val="24"/>
        </w:rPr>
        <w:t xml:space="preserve">della sicurezza ed i costi assicurativi ed in particolare di quanto previsto dal vigente D. </w:t>
      </w:r>
      <w:proofErr w:type="spellStart"/>
      <w:r w:rsidRPr="00925CEC">
        <w:rPr>
          <w:rFonts w:ascii="Times New Roman" w:hAnsi="Times New Roman" w:cs="Times New Roman"/>
          <w:i/>
          <w:sz w:val="24"/>
          <w:szCs w:val="24"/>
        </w:rPr>
        <w:t>Lgs</w:t>
      </w:r>
      <w:proofErr w:type="spellEnd"/>
      <w:r w:rsidRPr="00925CEC">
        <w:rPr>
          <w:rFonts w:ascii="Times New Roman" w:hAnsi="Times New Roman" w:cs="Times New Roman"/>
          <w:i/>
          <w:sz w:val="24"/>
          <w:szCs w:val="24"/>
        </w:rPr>
        <w:t xml:space="preserve">. n. 81/2008; </w:t>
      </w:r>
    </w:p>
    <w:p w:rsidR="00F316E0" w:rsidRPr="00925CEC" w:rsidRDefault="00F316E0" w:rsidP="00966EC6">
      <w:pPr>
        <w:widowControl w:val="0"/>
        <w:numPr>
          <w:ilvl w:val="0"/>
          <w:numId w:val="5"/>
        </w:numPr>
        <w:tabs>
          <w:tab w:val="left" w:pos="0"/>
        </w:tabs>
        <w:suppressAutoHyphens/>
        <w:spacing w:after="0" w:line="360" w:lineRule="auto"/>
        <w:jc w:val="both"/>
        <w:rPr>
          <w:rFonts w:ascii="Times New Roman" w:hAnsi="Times New Roman" w:cs="Times New Roman"/>
          <w:i/>
          <w:spacing w:val="-2"/>
          <w:sz w:val="24"/>
          <w:szCs w:val="24"/>
        </w:rPr>
      </w:pPr>
      <w:proofErr w:type="gramStart"/>
      <w:r w:rsidRPr="00925CEC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gramEnd"/>
      <w:r w:rsidRPr="00925CEC">
        <w:rPr>
          <w:rFonts w:ascii="Times New Roman" w:hAnsi="Times New Roman" w:cs="Times New Roman"/>
          <w:i/>
          <w:iCs/>
          <w:sz w:val="24"/>
          <w:szCs w:val="24"/>
        </w:rPr>
        <w:t xml:space="preserve"> costi </w:t>
      </w:r>
      <w:r w:rsidR="00A85C90">
        <w:rPr>
          <w:rFonts w:ascii="Times New Roman" w:hAnsi="Times New Roman" w:cs="Times New Roman"/>
          <w:i/>
          <w:iCs/>
          <w:sz w:val="24"/>
          <w:szCs w:val="24"/>
        </w:rPr>
        <w:t xml:space="preserve"> di ristrutturazione e </w:t>
      </w:r>
      <w:r w:rsidRPr="00925CEC">
        <w:rPr>
          <w:rFonts w:ascii="Times New Roman" w:hAnsi="Times New Roman" w:cs="Times New Roman"/>
          <w:i/>
          <w:iCs/>
          <w:sz w:val="24"/>
          <w:szCs w:val="24"/>
        </w:rPr>
        <w:t>dei materiali occorrenti per il corretto espletamento del servizio ed i costi generali.</w:t>
      </w:r>
    </w:p>
    <w:p w:rsidR="00842E7C" w:rsidRPr="00925CEC" w:rsidRDefault="00842E7C" w:rsidP="00A85C90">
      <w:pPr>
        <w:widowControl w:val="0"/>
        <w:numPr>
          <w:ilvl w:val="0"/>
          <w:numId w:val="4"/>
        </w:numPr>
        <w:spacing w:after="0" w:line="360" w:lineRule="auto"/>
        <w:ind w:right="96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925CEC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925CEC">
        <w:rPr>
          <w:rFonts w:ascii="Times New Roman" w:hAnsi="Times New Roman" w:cs="Times New Roman"/>
          <w:sz w:val="24"/>
          <w:szCs w:val="24"/>
        </w:rPr>
        <w:t xml:space="preserve"> prendere atto delle preliminari condizioni per la partecipazione alla gara e l’impegno a dare piena attuazione a quanto riportato </w:t>
      </w:r>
      <w:r w:rsidR="00925CEC">
        <w:rPr>
          <w:rFonts w:ascii="Times New Roman" w:hAnsi="Times New Roman" w:cs="Times New Roman"/>
          <w:sz w:val="24"/>
          <w:szCs w:val="24"/>
        </w:rPr>
        <w:t>nel bando;</w:t>
      </w:r>
    </w:p>
    <w:p w:rsidR="00F316E0" w:rsidRPr="00925CEC" w:rsidRDefault="00F316E0" w:rsidP="00A85C90">
      <w:pPr>
        <w:widowControl w:val="0"/>
        <w:numPr>
          <w:ilvl w:val="0"/>
          <w:numId w:val="4"/>
        </w:numPr>
        <w:spacing w:after="0" w:line="360" w:lineRule="auto"/>
        <w:ind w:right="96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925CEC">
        <w:rPr>
          <w:rFonts w:ascii="Times New Roman" w:hAnsi="Times New Roman" w:cs="Times New Roman"/>
          <w:iCs/>
          <w:sz w:val="24"/>
          <w:szCs w:val="24"/>
        </w:rPr>
        <w:t>di</w:t>
      </w:r>
      <w:proofErr w:type="gramEnd"/>
      <w:r w:rsidRPr="00925CEC">
        <w:rPr>
          <w:rFonts w:ascii="Times New Roman" w:hAnsi="Times New Roman" w:cs="Times New Roman"/>
          <w:iCs/>
          <w:sz w:val="24"/>
          <w:szCs w:val="24"/>
        </w:rPr>
        <w:t xml:space="preserve"> aver tenuto conto, nel redigere l’offerta, degli obblighi connessi alle disposizioni in materia di sicurezza e protezione dei lavoratori, delle condizioni di lavoro, nonché di impegnarsi, nell’espletamento delle prestazioni, all’osservanza delle normative in materia;</w:t>
      </w:r>
    </w:p>
    <w:p w:rsidR="00F316E0" w:rsidRPr="00925CEC" w:rsidRDefault="00F316E0" w:rsidP="00A85C90">
      <w:pPr>
        <w:widowControl w:val="0"/>
        <w:numPr>
          <w:ilvl w:val="0"/>
          <w:numId w:val="4"/>
        </w:numPr>
        <w:spacing w:after="0" w:line="360" w:lineRule="auto"/>
        <w:ind w:right="96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925CEC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925CEC">
        <w:rPr>
          <w:rFonts w:ascii="Times New Roman" w:hAnsi="Times New Roman" w:cs="Times New Roman"/>
          <w:sz w:val="24"/>
          <w:szCs w:val="24"/>
        </w:rPr>
        <w:t xml:space="preserve"> ritenere la complessiva Offerta, </w:t>
      </w:r>
      <w:r w:rsidR="009C2B64">
        <w:rPr>
          <w:rFonts w:ascii="Times New Roman" w:hAnsi="Times New Roman" w:cs="Times New Roman"/>
          <w:sz w:val="24"/>
          <w:szCs w:val="24"/>
        </w:rPr>
        <w:t>E</w:t>
      </w:r>
      <w:r w:rsidRPr="00925CEC">
        <w:rPr>
          <w:rFonts w:ascii="Times New Roman" w:hAnsi="Times New Roman" w:cs="Times New Roman"/>
          <w:sz w:val="24"/>
          <w:szCs w:val="24"/>
        </w:rPr>
        <w:t>conomica, così come formulata, remunerativa e compensativa a fronte degli oneri e delle complessive prestazioni da sostenere;</w:t>
      </w:r>
    </w:p>
    <w:p w:rsidR="00842E7C" w:rsidRPr="00925CEC" w:rsidRDefault="00842E7C" w:rsidP="00A85C90">
      <w:pPr>
        <w:pStyle w:val="Paragrafoelenco"/>
        <w:widowControl w:val="0"/>
        <w:numPr>
          <w:ilvl w:val="0"/>
          <w:numId w:val="4"/>
        </w:numPr>
        <w:tabs>
          <w:tab w:val="left" w:pos="9072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5CEC">
        <w:rPr>
          <w:rFonts w:ascii="Times New Roman" w:hAnsi="Times New Roman" w:cs="Times New Roman"/>
          <w:sz w:val="24"/>
          <w:szCs w:val="24"/>
        </w:rPr>
        <w:t>che</w:t>
      </w:r>
      <w:proofErr w:type="gramEnd"/>
      <w:r w:rsidRPr="00925CEC">
        <w:rPr>
          <w:rFonts w:ascii="Times New Roman" w:hAnsi="Times New Roman" w:cs="Times New Roman"/>
          <w:sz w:val="24"/>
          <w:szCs w:val="24"/>
        </w:rPr>
        <w:t xml:space="preserve"> </w:t>
      </w:r>
      <w:r w:rsidR="009C2B64">
        <w:rPr>
          <w:rFonts w:ascii="Times New Roman" w:hAnsi="Times New Roman" w:cs="Times New Roman"/>
          <w:sz w:val="24"/>
          <w:szCs w:val="24"/>
        </w:rPr>
        <w:t>l’</w:t>
      </w:r>
      <w:r w:rsidRPr="00925CEC">
        <w:rPr>
          <w:rFonts w:ascii="Times New Roman" w:hAnsi="Times New Roman" w:cs="Times New Roman"/>
          <w:sz w:val="24"/>
          <w:szCs w:val="24"/>
        </w:rPr>
        <w:t xml:space="preserve"> </w:t>
      </w:r>
      <w:r w:rsidR="00EA4098" w:rsidRPr="00925CEC">
        <w:rPr>
          <w:rFonts w:ascii="Times New Roman" w:hAnsi="Times New Roman" w:cs="Times New Roman"/>
          <w:sz w:val="24"/>
          <w:szCs w:val="24"/>
        </w:rPr>
        <w:t xml:space="preserve">Offerta Economica </w:t>
      </w:r>
      <w:r w:rsidRPr="00925CEC">
        <w:rPr>
          <w:rFonts w:ascii="Times New Roman" w:hAnsi="Times New Roman" w:cs="Times New Roman"/>
          <w:sz w:val="24"/>
          <w:szCs w:val="24"/>
        </w:rPr>
        <w:t>presentata, ove ne ricorrano i presupposti, è soggetta a valutazione della congruità e, se riconosciuta anormalmente bassa, sarà esclusa dalla procedura di gara in oggetto;</w:t>
      </w:r>
    </w:p>
    <w:p w:rsidR="00842E7C" w:rsidRPr="00925CEC" w:rsidRDefault="00EA4098" w:rsidP="00A85C90">
      <w:pPr>
        <w:pStyle w:val="Paragrafoelenco"/>
        <w:widowControl w:val="0"/>
        <w:numPr>
          <w:ilvl w:val="0"/>
          <w:numId w:val="4"/>
        </w:numPr>
        <w:tabs>
          <w:tab w:val="left" w:pos="9072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5CEC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925CEC">
        <w:rPr>
          <w:rFonts w:ascii="Times New Roman" w:hAnsi="Times New Roman" w:cs="Times New Roman"/>
          <w:sz w:val="24"/>
          <w:szCs w:val="24"/>
        </w:rPr>
        <w:t xml:space="preserve"> prendere atto che il ca</w:t>
      </w:r>
      <w:r w:rsidR="00842E7C" w:rsidRPr="00925CEC">
        <w:rPr>
          <w:rFonts w:ascii="Times New Roman" w:hAnsi="Times New Roman" w:cs="Times New Roman"/>
          <w:sz w:val="24"/>
          <w:szCs w:val="24"/>
        </w:rPr>
        <w:t xml:space="preserve">none annuo di </w:t>
      </w:r>
      <w:r w:rsidRPr="00925CEC">
        <w:rPr>
          <w:rFonts w:ascii="Times New Roman" w:hAnsi="Times New Roman" w:cs="Times New Roman"/>
          <w:sz w:val="24"/>
          <w:szCs w:val="24"/>
        </w:rPr>
        <w:t>locazione</w:t>
      </w:r>
      <w:r w:rsidR="00842E7C" w:rsidRPr="00925CEC">
        <w:rPr>
          <w:rFonts w:ascii="Times New Roman" w:hAnsi="Times New Roman" w:cs="Times New Roman"/>
          <w:sz w:val="24"/>
          <w:szCs w:val="24"/>
        </w:rPr>
        <w:t xml:space="preserve"> offerto, a partire dal secondo anno, sarà automaticamente aggiornato annualmente in misura corrispondente al 75% della variazione accertata secondo l’indice ISTAT FOI</w:t>
      </w:r>
      <w:r w:rsidR="009C2B64">
        <w:rPr>
          <w:rFonts w:ascii="Times New Roman" w:hAnsi="Times New Roman" w:cs="Times New Roman"/>
          <w:sz w:val="24"/>
          <w:szCs w:val="24"/>
        </w:rPr>
        <w:t>, così come stabilito dall’Art.26 del Regolamento Comunale vigente</w:t>
      </w:r>
      <w:r w:rsidR="00842E7C" w:rsidRPr="00925CEC">
        <w:rPr>
          <w:rFonts w:ascii="Times New Roman" w:hAnsi="Times New Roman" w:cs="Times New Roman"/>
          <w:sz w:val="24"/>
          <w:szCs w:val="24"/>
        </w:rPr>
        <w:t>;</w:t>
      </w:r>
    </w:p>
    <w:p w:rsidR="00EA4098" w:rsidRPr="00925CEC" w:rsidRDefault="00EA4098" w:rsidP="00EA4098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CEC">
        <w:rPr>
          <w:rFonts w:ascii="Times New Roman" w:hAnsi="Times New Roman" w:cs="Times New Roman"/>
          <w:sz w:val="24"/>
          <w:szCs w:val="24"/>
        </w:rPr>
        <w:t xml:space="preserve">Che in caso di discordanza tra i prezzi espressi in cifre ed i prezzi espressi in lettere, si riterrà valido ai fini dell’offerta il prezzo </w:t>
      </w:r>
      <w:r w:rsidRPr="009C2B64">
        <w:rPr>
          <w:rFonts w:ascii="Times New Roman" w:hAnsi="Times New Roman" w:cs="Times New Roman"/>
          <w:sz w:val="24"/>
          <w:szCs w:val="24"/>
          <w:u w:val="single"/>
        </w:rPr>
        <w:t>più vantaggioso</w:t>
      </w:r>
      <w:r w:rsidRPr="00925CEC">
        <w:rPr>
          <w:rFonts w:ascii="Times New Roman" w:hAnsi="Times New Roman" w:cs="Times New Roman"/>
          <w:sz w:val="24"/>
          <w:szCs w:val="24"/>
        </w:rPr>
        <w:t xml:space="preserve"> per l’Amministrazione Comunale.</w:t>
      </w:r>
    </w:p>
    <w:p w:rsidR="00F316E0" w:rsidRPr="00925CEC" w:rsidRDefault="00F316E0" w:rsidP="00925CEC">
      <w:pPr>
        <w:widowControl w:val="0"/>
        <w:numPr>
          <w:ilvl w:val="0"/>
          <w:numId w:val="4"/>
        </w:numPr>
        <w:spacing w:after="0" w:line="360" w:lineRule="auto"/>
        <w:ind w:right="96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925CEC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925CEC">
        <w:rPr>
          <w:rFonts w:ascii="Times New Roman" w:hAnsi="Times New Roman" w:cs="Times New Roman"/>
          <w:sz w:val="24"/>
          <w:szCs w:val="24"/>
        </w:rPr>
        <w:t xml:space="preserve"> impegnarsi a mantenere vincolata la propria comples</w:t>
      </w:r>
      <w:r w:rsidR="00714AD5" w:rsidRPr="00925CEC">
        <w:rPr>
          <w:rFonts w:ascii="Times New Roman" w:hAnsi="Times New Roman" w:cs="Times New Roman"/>
          <w:sz w:val="24"/>
          <w:szCs w:val="24"/>
        </w:rPr>
        <w:t>siva Offerta Tecnico-Gestionale-</w:t>
      </w:r>
      <w:r w:rsidRPr="00925CEC">
        <w:rPr>
          <w:rFonts w:ascii="Times New Roman" w:hAnsi="Times New Roman" w:cs="Times New Roman"/>
          <w:sz w:val="24"/>
          <w:szCs w:val="24"/>
        </w:rPr>
        <w:t xml:space="preserve">Economica per almeno 180 </w:t>
      </w:r>
      <w:r w:rsidRPr="00925CEC">
        <w:rPr>
          <w:rFonts w:ascii="Times New Roman" w:hAnsi="Times New Roman" w:cs="Times New Roman"/>
          <w:i/>
          <w:sz w:val="24"/>
          <w:szCs w:val="24"/>
        </w:rPr>
        <w:t>(centottanta)</w:t>
      </w:r>
      <w:r w:rsidRPr="00925CEC">
        <w:rPr>
          <w:rFonts w:ascii="Times New Roman" w:hAnsi="Times New Roman" w:cs="Times New Roman"/>
          <w:sz w:val="24"/>
          <w:szCs w:val="24"/>
        </w:rPr>
        <w:t xml:space="preserve"> giorni dal termine ultimo fissato per la presentazione delle offerte</w:t>
      </w:r>
      <w:r w:rsidR="00842E7C" w:rsidRPr="00925CEC">
        <w:rPr>
          <w:rFonts w:ascii="Times New Roman" w:hAnsi="Times New Roman" w:cs="Times New Roman"/>
          <w:sz w:val="24"/>
          <w:szCs w:val="24"/>
        </w:rPr>
        <w:t>;</w:t>
      </w:r>
    </w:p>
    <w:p w:rsidR="00842E7C" w:rsidRPr="00925CEC" w:rsidRDefault="00842E7C" w:rsidP="00925CEC">
      <w:pPr>
        <w:widowControl w:val="0"/>
        <w:numPr>
          <w:ilvl w:val="0"/>
          <w:numId w:val="4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proofErr w:type="gramStart"/>
      <w:r w:rsidRPr="00925CEC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925CEC">
        <w:rPr>
          <w:rFonts w:ascii="Times New Roman" w:hAnsi="Times New Roman" w:cs="Times New Roman"/>
          <w:sz w:val="24"/>
          <w:szCs w:val="24"/>
        </w:rPr>
        <w:t xml:space="preserve"> aver effettuato il sopralluogo </w:t>
      </w:r>
      <w:r w:rsidR="00EA4098" w:rsidRPr="00925CEC">
        <w:rPr>
          <w:rFonts w:ascii="Times New Roman" w:hAnsi="Times New Roman" w:cs="Times New Roman"/>
          <w:sz w:val="24"/>
          <w:szCs w:val="24"/>
        </w:rPr>
        <w:t>presso gli immobili e le aree scoperte di pertinenza</w:t>
      </w:r>
      <w:r w:rsidRPr="00925CEC">
        <w:rPr>
          <w:rFonts w:ascii="Times New Roman" w:hAnsi="Times New Roman" w:cs="Times New Roman"/>
          <w:sz w:val="24"/>
          <w:szCs w:val="24"/>
        </w:rPr>
        <w:t xml:space="preserve"> i</w:t>
      </w:r>
      <w:r w:rsidR="00EA4098" w:rsidRPr="00925CEC">
        <w:rPr>
          <w:rFonts w:ascii="Times New Roman" w:hAnsi="Times New Roman" w:cs="Times New Roman"/>
          <w:sz w:val="24"/>
          <w:szCs w:val="24"/>
        </w:rPr>
        <w:t xml:space="preserve">nteressati all’assegnazione in locazione </w:t>
      </w:r>
      <w:r w:rsidRPr="00925CEC">
        <w:rPr>
          <w:rFonts w:ascii="Times New Roman" w:hAnsi="Times New Roman" w:cs="Times New Roman"/>
          <w:sz w:val="24"/>
          <w:szCs w:val="24"/>
        </w:rPr>
        <w:t xml:space="preserve">di cui si tratta </w:t>
      </w:r>
      <w:r w:rsidRPr="00925CEC">
        <w:rPr>
          <w:rFonts w:ascii="Times New Roman" w:hAnsi="Times New Roman" w:cs="Times New Roman"/>
          <w:b/>
          <w:i/>
          <w:sz w:val="24"/>
          <w:szCs w:val="24"/>
        </w:rPr>
        <w:t>(a pena di non ammissione, a supporto della dichiarazione deve essere allegata, unitamente alla documentazione di rito, la prescritta ATTESTAZIONE di avvenuto sopralluogo che è rilasciata nei modi e</w:t>
      </w:r>
      <w:r w:rsidR="00C7625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23A81">
        <w:rPr>
          <w:rFonts w:ascii="Times New Roman" w:hAnsi="Times New Roman" w:cs="Times New Roman"/>
          <w:b/>
          <w:i/>
          <w:sz w:val="24"/>
          <w:szCs w:val="24"/>
        </w:rPr>
        <w:t>termini indicati all’articolo 14</w:t>
      </w:r>
      <w:bookmarkStart w:id="0" w:name="_GoBack"/>
      <w:bookmarkEnd w:id="0"/>
      <w:r w:rsidRPr="00925CEC">
        <w:rPr>
          <w:rFonts w:ascii="Times New Roman" w:hAnsi="Times New Roman" w:cs="Times New Roman"/>
          <w:b/>
          <w:i/>
          <w:sz w:val="24"/>
          <w:szCs w:val="24"/>
        </w:rPr>
        <w:t xml:space="preserve"> del </w:t>
      </w:r>
      <w:r w:rsidR="00EA4098" w:rsidRPr="00925CEC">
        <w:rPr>
          <w:rFonts w:ascii="Times New Roman" w:hAnsi="Times New Roman" w:cs="Times New Roman"/>
          <w:b/>
          <w:i/>
          <w:sz w:val="24"/>
          <w:szCs w:val="24"/>
        </w:rPr>
        <w:t>Bando</w:t>
      </w:r>
      <w:r w:rsidRPr="00925CEC">
        <w:rPr>
          <w:rFonts w:ascii="Times New Roman" w:hAnsi="Times New Roman" w:cs="Times New Roman"/>
          <w:b/>
          <w:i/>
          <w:sz w:val="24"/>
          <w:szCs w:val="24"/>
        </w:rPr>
        <w:t xml:space="preserve"> di Gara)</w:t>
      </w:r>
      <w:r w:rsidR="00EA4098" w:rsidRPr="00925CEC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EA4098" w:rsidRPr="00925CEC" w:rsidRDefault="00EA4098" w:rsidP="00925CEC">
      <w:pPr>
        <w:pStyle w:val="Default"/>
        <w:spacing w:line="360" w:lineRule="auto"/>
        <w:ind w:left="454"/>
        <w:rPr>
          <w:b/>
          <w:bCs/>
        </w:rPr>
      </w:pPr>
    </w:p>
    <w:p w:rsidR="00EA4098" w:rsidRPr="00925CEC" w:rsidRDefault="00EA4098" w:rsidP="00925CEC">
      <w:pPr>
        <w:pStyle w:val="Default"/>
        <w:spacing w:line="360" w:lineRule="auto"/>
        <w:jc w:val="both"/>
      </w:pPr>
      <w:r w:rsidRPr="00925CEC">
        <w:rPr>
          <w:b/>
          <w:bCs/>
        </w:rPr>
        <w:t>AUTORIZZO i</w:t>
      </w:r>
      <w:r w:rsidRPr="00925CEC">
        <w:t xml:space="preserve">l Comune di </w:t>
      </w:r>
      <w:r w:rsidR="00925CEC">
        <w:t>Bitetto (BA)</w:t>
      </w:r>
      <w:r w:rsidRPr="00925CEC">
        <w:t xml:space="preserve"> a trattare i dati personali comunicati, ai sensi del decreto legislativo 30 giugno 2003, n. 196, e successive modificazioni ed integrazione del Regolamento UE </w:t>
      </w:r>
      <w:r w:rsidRPr="00925CEC">
        <w:lastRenderedPageBreak/>
        <w:t>2016/679, e alla loro eventuale comunicazione a terzi soggetti, per le finalità connesse all'espletamento della gara, compresa la verifica della loro sussistenza e veridicità, ed allo svolgimento dell'eventuale successivo rapporto contrattuale.</w:t>
      </w:r>
    </w:p>
    <w:p w:rsidR="00EA4098" w:rsidRPr="00925CEC" w:rsidRDefault="00EA4098" w:rsidP="00EA4098">
      <w:pPr>
        <w:pStyle w:val="Default"/>
      </w:pPr>
      <w:r w:rsidRPr="00925CEC">
        <w:t>Luogo ........................... data ..............................</w:t>
      </w:r>
    </w:p>
    <w:p w:rsidR="00EA4098" w:rsidRPr="00925CEC" w:rsidRDefault="00EA4098" w:rsidP="00EA4098">
      <w:pPr>
        <w:pStyle w:val="Default"/>
      </w:pPr>
    </w:p>
    <w:p w:rsidR="00EA4098" w:rsidRPr="00925CEC" w:rsidRDefault="00EA4098" w:rsidP="00EA4098">
      <w:pPr>
        <w:pStyle w:val="Default"/>
      </w:pPr>
      <w:r w:rsidRPr="00925CEC">
        <w:t xml:space="preserve">                                                                                                                          Firma</w:t>
      </w:r>
    </w:p>
    <w:p w:rsidR="00EA4098" w:rsidRPr="00925CEC" w:rsidRDefault="00EA4098" w:rsidP="00EA4098">
      <w:pPr>
        <w:pStyle w:val="Default"/>
      </w:pPr>
    </w:p>
    <w:p w:rsidR="00EA4098" w:rsidRPr="00925CEC" w:rsidRDefault="00EA4098" w:rsidP="00EA4098">
      <w:pPr>
        <w:pStyle w:val="Default"/>
        <w:jc w:val="center"/>
      </w:pPr>
      <w:r w:rsidRPr="00925CEC">
        <w:t xml:space="preserve">                                                                _______________________________________________________</w:t>
      </w:r>
    </w:p>
    <w:p w:rsidR="00EA4098" w:rsidRPr="00925CEC" w:rsidRDefault="00EA4098" w:rsidP="00EA4098">
      <w:pPr>
        <w:jc w:val="right"/>
        <w:rPr>
          <w:rFonts w:ascii="Times New Roman" w:hAnsi="Times New Roman" w:cs="Times New Roman"/>
          <w:sz w:val="24"/>
          <w:szCs w:val="24"/>
        </w:rPr>
      </w:pPr>
      <w:r w:rsidRPr="00925CE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25CEC">
        <w:rPr>
          <w:rFonts w:ascii="Times New Roman" w:hAnsi="Times New Roman" w:cs="Times New Roman"/>
          <w:sz w:val="24"/>
          <w:szCs w:val="24"/>
        </w:rPr>
        <w:t>allegare</w:t>
      </w:r>
      <w:proofErr w:type="gramEnd"/>
      <w:r w:rsidRPr="00925CEC">
        <w:rPr>
          <w:rFonts w:ascii="Times New Roman" w:hAnsi="Times New Roman" w:cs="Times New Roman"/>
          <w:sz w:val="24"/>
          <w:szCs w:val="24"/>
        </w:rPr>
        <w:t xml:space="preserve"> copia fotostatica del documento d’identità del sottoscrittore)</w:t>
      </w:r>
    </w:p>
    <w:p w:rsidR="00EA4098" w:rsidRPr="00925CEC" w:rsidRDefault="00EA4098" w:rsidP="00EA4098">
      <w:pPr>
        <w:widowControl w:val="0"/>
        <w:tabs>
          <w:tab w:val="left" w:pos="0"/>
        </w:tabs>
        <w:spacing w:before="40"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sectPr w:rsidR="00EA4098" w:rsidRPr="00925CEC" w:rsidSect="008177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817B3"/>
    <w:multiLevelType w:val="hybridMultilevel"/>
    <w:tmpl w:val="B2281936"/>
    <w:lvl w:ilvl="0" w:tplc="97C6ED40">
      <w:start w:val="1"/>
      <w:numFmt w:val="decimal"/>
      <w:lvlText w:val="%1."/>
      <w:lvlJc w:val="left"/>
      <w:pPr>
        <w:tabs>
          <w:tab w:val="num" w:pos="396"/>
        </w:tabs>
        <w:ind w:left="397" w:hanging="397"/>
      </w:pPr>
      <w:rPr>
        <w:rFonts w:hint="default"/>
        <w:i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7E686C"/>
    <w:multiLevelType w:val="hybridMultilevel"/>
    <w:tmpl w:val="47722DA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188AC41C">
      <w:start w:val="1"/>
      <w:numFmt w:val="decimal"/>
      <w:lvlText w:val="%2)"/>
      <w:lvlJc w:val="left"/>
      <w:pPr>
        <w:ind w:left="10155" w:hanging="907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F4A5F"/>
    <w:multiLevelType w:val="hybridMultilevel"/>
    <w:tmpl w:val="AE928B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97B56"/>
    <w:multiLevelType w:val="hybridMultilevel"/>
    <w:tmpl w:val="E042C7D4"/>
    <w:lvl w:ilvl="0" w:tplc="B6707B3A">
      <w:start w:val="1"/>
      <w:numFmt w:val="upperLetter"/>
      <w:lvlText w:val="%1)"/>
      <w:lvlJc w:val="left"/>
      <w:pPr>
        <w:tabs>
          <w:tab w:val="num" w:pos="454"/>
        </w:tabs>
        <w:ind w:left="454" w:hanging="454"/>
      </w:pPr>
      <w:rPr>
        <w:rFonts w:ascii="Cambria" w:hAnsi="Cambria" w:cs="Times New Roman" w:hint="default"/>
        <w:b/>
        <w:i w:val="0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72668D"/>
    <w:multiLevelType w:val="hybridMultilevel"/>
    <w:tmpl w:val="FA2C2E2C"/>
    <w:lvl w:ilvl="0" w:tplc="9CACDF2C">
      <w:start w:val="2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0E4480"/>
    <w:multiLevelType w:val="hybridMultilevel"/>
    <w:tmpl w:val="A9E41D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BE31DD"/>
    <w:multiLevelType w:val="hybridMultilevel"/>
    <w:tmpl w:val="3410A3D4"/>
    <w:lvl w:ilvl="0" w:tplc="9A1A5558">
      <w:start w:val="1"/>
      <w:numFmt w:val="bullet"/>
      <w:lvlText w:val=""/>
      <w:lvlJc w:val="left"/>
      <w:pPr>
        <w:tabs>
          <w:tab w:val="num" w:pos="964"/>
        </w:tabs>
        <w:ind w:left="964" w:hanging="397"/>
      </w:pPr>
      <w:rPr>
        <w:rFonts w:ascii="Symbol" w:hAnsi="Symbol" w:hint="default"/>
        <w:color w:val="auto"/>
      </w:rPr>
    </w:lvl>
    <w:lvl w:ilvl="1" w:tplc="4ACAA614">
      <w:start w:val="1"/>
      <w:numFmt w:val="upperLetter"/>
      <w:lvlText w:val="%2)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/>
        <w:i/>
        <w:color w:val="auto"/>
        <w:sz w:val="18"/>
        <w:szCs w:val="18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4F51B6"/>
    <w:multiLevelType w:val="hybridMultilevel"/>
    <w:tmpl w:val="FDE00788"/>
    <w:lvl w:ilvl="0" w:tplc="8FB2394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80A"/>
    <w:rsid w:val="00032CBC"/>
    <w:rsid w:val="00065F1D"/>
    <w:rsid w:val="00121880"/>
    <w:rsid w:val="001D4D55"/>
    <w:rsid w:val="001E3F67"/>
    <w:rsid w:val="00233307"/>
    <w:rsid w:val="0023766F"/>
    <w:rsid w:val="00255980"/>
    <w:rsid w:val="00274EB0"/>
    <w:rsid w:val="003148BD"/>
    <w:rsid w:val="00323A81"/>
    <w:rsid w:val="003760FE"/>
    <w:rsid w:val="004E52AB"/>
    <w:rsid w:val="006C55F5"/>
    <w:rsid w:val="006E0627"/>
    <w:rsid w:val="006F48BE"/>
    <w:rsid w:val="00714AD5"/>
    <w:rsid w:val="00726BAB"/>
    <w:rsid w:val="00760270"/>
    <w:rsid w:val="008177CE"/>
    <w:rsid w:val="00842E7C"/>
    <w:rsid w:val="00925CEC"/>
    <w:rsid w:val="00935D81"/>
    <w:rsid w:val="00963E9A"/>
    <w:rsid w:val="00966EC6"/>
    <w:rsid w:val="009C2B64"/>
    <w:rsid w:val="00A85C90"/>
    <w:rsid w:val="00B425EE"/>
    <w:rsid w:val="00B5072B"/>
    <w:rsid w:val="00B97E5D"/>
    <w:rsid w:val="00C06507"/>
    <w:rsid w:val="00C76252"/>
    <w:rsid w:val="00E1280A"/>
    <w:rsid w:val="00E96FF5"/>
    <w:rsid w:val="00EA4098"/>
    <w:rsid w:val="00F316E0"/>
    <w:rsid w:val="00F6700C"/>
    <w:rsid w:val="00FA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57AB6-1C2D-45E3-ACDF-7A7571B3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3307"/>
  </w:style>
  <w:style w:type="paragraph" w:styleId="Titolo1">
    <w:name w:val="heading 1"/>
    <w:basedOn w:val="Normale"/>
    <w:link w:val="Titolo1Carattere"/>
    <w:uiPriority w:val="1"/>
    <w:qFormat/>
    <w:rsid w:val="00935D81"/>
    <w:pPr>
      <w:widowControl w:val="0"/>
      <w:autoSpaceDE w:val="0"/>
      <w:autoSpaceDN w:val="0"/>
      <w:spacing w:before="119" w:after="0" w:line="240" w:lineRule="auto"/>
      <w:ind w:left="466" w:hanging="335"/>
      <w:outlineLvl w:val="0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233307"/>
    <w:pPr>
      <w:ind w:left="720"/>
      <w:contextualSpacing/>
    </w:pPr>
  </w:style>
  <w:style w:type="paragraph" w:customStyle="1" w:styleId="Rientrocorpodeltesto1">
    <w:name w:val="Rientro corpo del testo1"/>
    <w:basedOn w:val="Normale"/>
    <w:rsid w:val="00F316E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EA409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935D81"/>
    <w:rPr>
      <w:rFonts w:ascii="Calibri" w:eastAsia="Calibri" w:hAnsi="Calibri" w:cs="Calibri"/>
      <w:b/>
      <w:bCs/>
    </w:rPr>
  </w:style>
  <w:style w:type="character" w:styleId="Collegamentoipertestuale">
    <w:name w:val="Hyperlink"/>
    <w:uiPriority w:val="99"/>
    <w:unhideWhenUsed/>
    <w:rsid w:val="00935D81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6C55F5"/>
    <w:pPr>
      <w:widowControl w:val="0"/>
      <w:autoSpaceDE w:val="0"/>
      <w:autoSpaceDN w:val="0"/>
      <w:spacing w:after="0" w:line="240" w:lineRule="auto"/>
      <w:ind w:left="132"/>
      <w:jc w:val="both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C55F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6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bitetto@pec.egovb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</dc:creator>
  <cp:keywords/>
  <dc:description/>
  <cp:lastModifiedBy>Magrone</cp:lastModifiedBy>
  <cp:revision>19</cp:revision>
  <dcterms:created xsi:type="dcterms:W3CDTF">2023-10-24T11:02:00Z</dcterms:created>
  <dcterms:modified xsi:type="dcterms:W3CDTF">2024-01-12T11:02:00Z</dcterms:modified>
</cp:coreProperties>
</file>