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C0583" w14:textId="55557012" w:rsidR="009F7DF2" w:rsidRDefault="009F7DF2" w:rsidP="009F7DF2">
      <w:pPr>
        <w:jc w:val="center"/>
        <w:rPr>
          <w:rFonts w:ascii="Edwardian Script ITC" w:hAnsi="Edwardian Script ITC"/>
          <w:b/>
          <w:i/>
          <w:sz w:val="2"/>
          <w:szCs w:val="72"/>
        </w:rPr>
      </w:pPr>
      <w:r w:rsidRPr="00137245">
        <w:rPr>
          <w:rFonts w:ascii="Edwardian Script ITC" w:hAnsi="Edwardian Script ITC"/>
          <w:b/>
          <w:i/>
          <w:noProof/>
          <w:sz w:val="28"/>
          <w:szCs w:val="28"/>
          <w:lang w:eastAsia="it-IT"/>
        </w:rPr>
        <w:drawing>
          <wp:inline distT="0" distB="0" distL="0" distR="0" wp14:anchorId="33F7462D" wp14:editId="08202C70">
            <wp:extent cx="653415" cy="86233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415" cy="862330"/>
                    </a:xfrm>
                    <a:prstGeom prst="rect">
                      <a:avLst/>
                    </a:prstGeom>
                    <a:noFill/>
                    <a:ln>
                      <a:noFill/>
                    </a:ln>
                  </pic:spPr>
                </pic:pic>
              </a:graphicData>
            </a:graphic>
          </wp:inline>
        </w:drawing>
      </w:r>
    </w:p>
    <w:p w14:paraId="6F7C5245" w14:textId="77777777" w:rsidR="009F7DF2" w:rsidRPr="00CE7855" w:rsidRDefault="009F7DF2" w:rsidP="009F7DF2">
      <w:pPr>
        <w:jc w:val="center"/>
        <w:rPr>
          <w:rFonts w:ascii="Edwardian Script ITC" w:hAnsi="Edwardian Script ITC"/>
          <w:b/>
          <w:sz w:val="52"/>
          <w:szCs w:val="52"/>
        </w:rPr>
      </w:pPr>
      <w:r w:rsidRPr="00CE7855">
        <w:rPr>
          <w:rFonts w:ascii="Edwardian Script ITC" w:hAnsi="Edwardian Script ITC"/>
          <w:b/>
          <w:sz w:val="52"/>
          <w:szCs w:val="52"/>
        </w:rPr>
        <w:t>Città di Bitetto</w:t>
      </w:r>
    </w:p>
    <w:p w14:paraId="0F6D1F8C" w14:textId="77777777" w:rsidR="009F7DF2" w:rsidRPr="00CE7855" w:rsidRDefault="009F7DF2" w:rsidP="009F7DF2">
      <w:pPr>
        <w:jc w:val="center"/>
        <w:rPr>
          <w:rFonts w:ascii="Edwardian Script ITC" w:hAnsi="Edwardian Script ITC"/>
          <w:sz w:val="28"/>
          <w:szCs w:val="28"/>
        </w:rPr>
      </w:pPr>
      <w:r w:rsidRPr="00CE7855">
        <w:rPr>
          <w:rFonts w:ascii="Edwardian Script ITC" w:hAnsi="Edwardian Script ITC"/>
          <w:sz w:val="28"/>
          <w:szCs w:val="28"/>
        </w:rPr>
        <w:t>Medaglia d’Oro al Merito Civile</w:t>
      </w:r>
    </w:p>
    <w:p w14:paraId="686008B6" w14:textId="77777777" w:rsidR="009F7DF2" w:rsidRPr="00CE7855" w:rsidRDefault="009F7DF2" w:rsidP="009F7DF2">
      <w:pPr>
        <w:tabs>
          <w:tab w:val="left" w:pos="3120"/>
        </w:tabs>
        <w:jc w:val="center"/>
        <w:rPr>
          <w:sz w:val="28"/>
          <w:szCs w:val="28"/>
        </w:rPr>
      </w:pPr>
      <w:r w:rsidRPr="00CE7855">
        <w:rPr>
          <w:rFonts w:ascii="Edwardian Script ITC" w:hAnsi="Edwardian Script ITC"/>
          <w:sz w:val="28"/>
          <w:szCs w:val="28"/>
        </w:rPr>
        <w:t>Città Metropolitana di Bari</w:t>
      </w:r>
    </w:p>
    <w:p w14:paraId="473B1990" w14:textId="77777777" w:rsidR="009F7DF2" w:rsidRPr="00CE7855" w:rsidRDefault="009F7DF2" w:rsidP="009F7DF2">
      <w:pPr>
        <w:jc w:val="center"/>
        <w:rPr>
          <w:rFonts w:ascii="Century" w:hAnsi="Century" w:cs="Century Schoolbook"/>
          <w:b/>
          <w:i/>
        </w:rPr>
      </w:pPr>
      <w:r w:rsidRPr="00CE7855">
        <w:rPr>
          <w:rFonts w:ascii="Century" w:hAnsi="Century" w:cs="Century Schoolbook"/>
          <w:b/>
          <w:i/>
        </w:rPr>
        <w:t>Settore Servizi Sociali – Pubblica Istruzione – Politiche Giovanili</w:t>
      </w:r>
    </w:p>
    <w:p w14:paraId="41509549" w14:textId="77777777" w:rsidR="009F7DF2" w:rsidRPr="0076489F" w:rsidRDefault="009F7DF2" w:rsidP="009F7DF2">
      <w:pPr>
        <w:jc w:val="center"/>
        <w:rPr>
          <w:rFonts w:ascii="Century" w:hAnsi="Century" w:cs="Century Schoolbook"/>
          <w:b/>
          <w:i/>
          <w:sz w:val="28"/>
          <w:szCs w:val="28"/>
        </w:rPr>
      </w:pPr>
    </w:p>
    <w:p w14:paraId="781F5018" w14:textId="32F1823E" w:rsidR="009F7DF2" w:rsidRPr="009F7DF2" w:rsidRDefault="009F7DF2" w:rsidP="009F7DF2">
      <w:pPr>
        <w:pStyle w:val="FR2"/>
        <w:pBdr>
          <w:top w:val="single" w:sz="4" w:space="1" w:color="auto"/>
          <w:left w:val="single" w:sz="4" w:space="4" w:color="auto"/>
          <w:bottom w:val="single" w:sz="4" w:space="1" w:color="auto"/>
          <w:right w:val="single" w:sz="4" w:space="4" w:color="auto"/>
        </w:pBdr>
        <w:spacing w:before="0" w:line="259" w:lineRule="auto"/>
        <w:jc w:val="both"/>
        <w:rPr>
          <w:rFonts w:ascii="Times New Roman" w:hAnsi="Times New Roman" w:cs="Times New Roman"/>
          <w:sz w:val="20"/>
          <w:szCs w:val="20"/>
        </w:rPr>
      </w:pPr>
      <w:r>
        <w:rPr>
          <w:rFonts w:ascii="Times New Roman" w:hAnsi="Times New Roman" w:cs="Times New Roman"/>
          <w:sz w:val="20"/>
          <w:szCs w:val="20"/>
        </w:rPr>
        <w:t>AVVISO PUBBLICO</w:t>
      </w:r>
      <w:r w:rsidRPr="00CF6CF9">
        <w:rPr>
          <w:rFonts w:ascii="Times New Roman" w:hAnsi="Times New Roman" w:cs="Times New Roman"/>
          <w:sz w:val="20"/>
          <w:szCs w:val="20"/>
        </w:rPr>
        <w:t xml:space="preserve"> PER L’ASSEGNAZIONE DI CONTRIBUTI AD INTEGRAZIONE DEI CANONI DI LOCAZIONE PER LE ABITAZIONI AI SENSI DELL’ART.11 DELLA LEGGE 9 DICEMBRE 1998 N.431.</w:t>
      </w:r>
      <w:r>
        <w:rPr>
          <w:rFonts w:ascii="Times New Roman" w:hAnsi="Times New Roman" w:cs="Times New Roman"/>
          <w:sz w:val="20"/>
          <w:szCs w:val="20"/>
        </w:rPr>
        <w:t xml:space="preserve"> COMPETENZA 2020</w:t>
      </w:r>
    </w:p>
    <w:p w14:paraId="2DE63BA8" w14:textId="3B183370" w:rsidR="001A2125" w:rsidRPr="0070215D" w:rsidRDefault="009F7DF2" w:rsidP="00FA3FD5">
      <w:pPr>
        <w:pStyle w:val="Titolo1"/>
        <w:spacing w:before="92"/>
        <w:ind w:left="2279" w:right="2280"/>
        <w:jc w:val="center"/>
        <w:rPr>
          <w:sz w:val="22"/>
          <w:szCs w:val="22"/>
        </w:rPr>
      </w:pPr>
      <w:r w:rsidRPr="0070215D">
        <w:rPr>
          <w:sz w:val="22"/>
          <w:szCs w:val="22"/>
        </w:rPr>
        <w:t xml:space="preserve">SI </w:t>
      </w:r>
      <w:r w:rsidR="001277F5" w:rsidRPr="0070215D">
        <w:rPr>
          <w:sz w:val="22"/>
          <w:szCs w:val="22"/>
        </w:rPr>
        <w:t>RENDE</w:t>
      </w:r>
      <w:r w:rsidR="001277F5" w:rsidRPr="0070215D">
        <w:rPr>
          <w:spacing w:val="-1"/>
          <w:sz w:val="22"/>
          <w:szCs w:val="22"/>
        </w:rPr>
        <w:t xml:space="preserve"> </w:t>
      </w:r>
      <w:r w:rsidR="001277F5" w:rsidRPr="0070215D">
        <w:rPr>
          <w:sz w:val="22"/>
          <w:szCs w:val="22"/>
        </w:rPr>
        <w:t>NOTO</w:t>
      </w:r>
      <w:r w:rsidR="00DF6A2D" w:rsidRPr="0070215D">
        <w:rPr>
          <w:sz w:val="22"/>
          <w:szCs w:val="22"/>
        </w:rPr>
        <w:t xml:space="preserve"> CHE</w:t>
      </w:r>
    </w:p>
    <w:p w14:paraId="748B6DC6" w14:textId="7B76C79C" w:rsidR="001A2125" w:rsidRPr="0070215D" w:rsidRDefault="001277F5" w:rsidP="00FA3FD5">
      <w:pPr>
        <w:pStyle w:val="Corpotesto"/>
        <w:ind w:left="0" w:right="220"/>
        <w:rPr>
          <w:sz w:val="22"/>
          <w:szCs w:val="22"/>
        </w:rPr>
      </w:pPr>
      <w:r w:rsidRPr="0070215D">
        <w:rPr>
          <w:sz w:val="22"/>
          <w:szCs w:val="22"/>
        </w:rPr>
        <w:t>In esecuzione dell</w:t>
      </w:r>
      <w:r w:rsidR="00462486" w:rsidRPr="0070215D">
        <w:rPr>
          <w:sz w:val="22"/>
          <w:szCs w:val="22"/>
        </w:rPr>
        <w:t>a</w:t>
      </w:r>
      <w:r w:rsidRPr="0070215D">
        <w:rPr>
          <w:sz w:val="22"/>
          <w:szCs w:val="22"/>
        </w:rPr>
        <w:t xml:space="preserve"> D</w:t>
      </w:r>
      <w:r w:rsidR="00462486" w:rsidRPr="0070215D">
        <w:rPr>
          <w:sz w:val="22"/>
          <w:szCs w:val="22"/>
        </w:rPr>
        <w:t>eterminazione della Regione Puglia</w:t>
      </w:r>
      <w:r w:rsidRPr="0070215D">
        <w:rPr>
          <w:sz w:val="22"/>
          <w:szCs w:val="22"/>
        </w:rPr>
        <w:t xml:space="preserve"> </w:t>
      </w:r>
      <w:r w:rsidRPr="0070215D">
        <w:rPr>
          <w:b/>
          <w:sz w:val="22"/>
          <w:szCs w:val="22"/>
        </w:rPr>
        <w:t xml:space="preserve">n. </w:t>
      </w:r>
      <w:r w:rsidR="005D552C" w:rsidRPr="0070215D">
        <w:rPr>
          <w:b/>
          <w:sz w:val="22"/>
          <w:szCs w:val="22"/>
        </w:rPr>
        <w:t>514</w:t>
      </w:r>
      <w:r w:rsidRPr="0070215D">
        <w:rPr>
          <w:b/>
          <w:sz w:val="22"/>
          <w:szCs w:val="22"/>
        </w:rPr>
        <w:t xml:space="preserve"> del </w:t>
      </w:r>
      <w:r w:rsidR="005D552C" w:rsidRPr="0070215D">
        <w:rPr>
          <w:b/>
          <w:sz w:val="22"/>
          <w:szCs w:val="22"/>
        </w:rPr>
        <w:t>13/12/2021</w:t>
      </w:r>
      <w:r w:rsidR="001E663D">
        <w:rPr>
          <w:b/>
          <w:sz w:val="22"/>
          <w:szCs w:val="22"/>
        </w:rPr>
        <w:t xml:space="preserve"> </w:t>
      </w:r>
      <w:r w:rsidR="001E663D" w:rsidRPr="001E663D">
        <w:rPr>
          <w:sz w:val="22"/>
          <w:szCs w:val="22"/>
        </w:rPr>
        <w:t xml:space="preserve">e </w:t>
      </w:r>
      <w:r w:rsidR="001E663D" w:rsidRPr="00AD0CA5">
        <w:rPr>
          <w:sz w:val="22"/>
          <w:szCs w:val="22"/>
        </w:rPr>
        <w:t>della DGR</w:t>
      </w:r>
      <w:r w:rsidR="001E663D" w:rsidRPr="00AD0CA5">
        <w:rPr>
          <w:bCs/>
          <w:lang w:eastAsia="it-IT"/>
        </w:rPr>
        <w:t xml:space="preserve"> n. 2135 del 16/12/2021, </w:t>
      </w:r>
      <w:r w:rsidRPr="00AD0CA5">
        <w:rPr>
          <w:sz w:val="22"/>
          <w:szCs w:val="22"/>
        </w:rPr>
        <w:t>sono aperti i</w:t>
      </w:r>
      <w:r w:rsidRPr="00AD0CA5">
        <w:rPr>
          <w:spacing w:val="1"/>
          <w:sz w:val="22"/>
          <w:szCs w:val="22"/>
        </w:rPr>
        <w:t xml:space="preserve"> </w:t>
      </w:r>
      <w:r w:rsidRPr="00AD0CA5">
        <w:rPr>
          <w:sz w:val="22"/>
          <w:szCs w:val="22"/>
        </w:rPr>
        <w:t>t</w:t>
      </w:r>
      <w:r w:rsidR="00DF6A2D" w:rsidRPr="00AD0CA5">
        <w:rPr>
          <w:sz w:val="22"/>
          <w:szCs w:val="22"/>
        </w:rPr>
        <w:t xml:space="preserve">ermini per la partecipazione all’Avviso </w:t>
      </w:r>
      <w:r w:rsidRPr="00AD0CA5">
        <w:rPr>
          <w:sz w:val="22"/>
          <w:szCs w:val="22"/>
        </w:rPr>
        <w:t xml:space="preserve">Pubblico </w:t>
      </w:r>
      <w:r w:rsidR="00DF6A2D" w:rsidRPr="00AD0CA5">
        <w:rPr>
          <w:sz w:val="22"/>
          <w:szCs w:val="22"/>
        </w:rPr>
        <w:t>per l’as</w:t>
      </w:r>
      <w:r w:rsidRPr="00AD0CA5">
        <w:rPr>
          <w:sz w:val="22"/>
          <w:szCs w:val="22"/>
        </w:rPr>
        <w:t>segnazione</w:t>
      </w:r>
      <w:r w:rsidRPr="0070215D">
        <w:rPr>
          <w:sz w:val="22"/>
          <w:szCs w:val="22"/>
        </w:rPr>
        <w:t xml:space="preserve"> di contributi</w:t>
      </w:r>
      <w:r w:rsidRPr="0070215D">
        <w:rPr>
          <w:spacing w:val="1"/>
          <w:sz w:val="22"/>
          <w:szCs w:val="22"/>
        </w:rPr>
        <w:t xml:space="preserve"> </w:t>
      </w:r>
      <w:r w:rsidRPr="0070215D">
        <w:rPr>
          <w:sz w:val="22"/>
          <w:szCs w:val="22"/>
        </w:rPr>
        <w:t>integrativi per il sostegno all'accesso alle abitazioni in locazione</w:t>
      </w:r>
      <w:r w:rsidR="0070215D">
        <w:rPr>
          <w:sz w:val="22"/>
          <w:szCs w:val="22"/>
        </w:rPr>
        <w:t>,</w:t>
      </w:r>
      <w:r w:rsidRPr="0070215D">
        <w:rPr>
          <w:sz w:val="22"/>
          <w:szCs w:val="22"/>
        </w:rPr>
        <w:t xml:space="preserve"> ai sensi dell'art</w:t>
      </w:r>
      <w:r w:rsidR="00AE268E" w:rsidRPr="0070215D">
        <w:rPr>
          <w:sz w:val="22"/>
          <w:szCs w:val="22"/>
        </w:rPr>
        <w:t xml:space="preserve"> </w:t>
      </w:r>
      <w:r w:rsidRPr="0070215D">
        <w:rPr>
          <w:sz w:val="22"/>
          <w:szCs w:val="22"/>
        </w:rPr>
        <w:t>.11 della legge</w:t>
      </w:r>
      <w:r w:rsidRPr="0070215D">
        <w:rPr>
          <w:spacing w:val="1"/>
          <w:sz w:val="22"/>
          <w:szCs w:val="22"/>
        </w:rPr>
        <w:t xml:space="preserve"> </w:t>
      </w:r>
      <w:r w:rsidRPr="0070215D">
        <w:rPr>
          <w:sz w:val="22"/>
          <w:szCs w:val="22"/>
        </w:rPr>
        <w:t>9.12.1998</w:t>
      </w:r>
      <w:r w:rsidRPr="0070215D">
        <w:rPr>
          <w:spacing w:val="-1"/>
          <w:sz w:val="22"/>
          <w:szCs w:val="22"/>
        </w:rPr>
        <w:t xml:space="preserve"> </w:t>
      </w:r>
      <w:r w:rsidRPr="0070215D">
        <w:rPr>
          <w:sz w:val="22"/>
          <w:szCs w:val="22"/>
        </w:rPr>
        <w:t>n.</w:t>
      </w:r>
      <w:r w:rsidR="00AE268E" w:rsidRPr="0070215D">
        <w:rPr>
          <w:sz w:val="22"/>
          <w:szCs w:val="22"/>
        </w:rPr>
        <w:t xml:space="preserve"> </w:t>
      </w:r>
      <w:r w:rsidRPr="0070215D">
        <w:rPr>
          <w:sz w:val="22"/>
          <w:szCs w:val="22"/>
        </w:rPr>
        <w:t>431</w:t>
      </w:r>
      <w:r w:rsidR="0070215D">
        <w:rPr>
          <w:sz w:val="22"/>
          <w:szCs w:val="22"/>
        </w:rPr>
        <w:t>,</w:t>
      </w:r>
      <w:r w:rsidRPr="0070215D">
        <w:rPr>
          <w:sz w:val="22"/>
          <w:szCs w:val="22"/>
        </w:rPr>
        <w:t xml:space="preserve"> </w:t>
      </w:r>
      <w:r w:rsidR="00AE268E" w:rsidRPr="0070215D">
        <w:rPr>
          <w:sz w:val="22"/>
          <w:szCs w:val="22"/>
        </w:rPr>
        <w:t xml:space="preserve">di competenza </w:t>
      </w:r>
      <w:r w:rsidRPr="0070215D">
        <w:rPr>
          <w:sz w:val="22"/>
          <w:szCs w:val="22"/>
        </w:rPr>
        <w:t xml:space="preserve">anno </w:t>
      </w:r>
      <w:r w:rsidR="005D552C" w:rsidRPr="0070215D">
        <w:rPr>
          <w:sz w:val="22"/>
          <w:szCs w:val="22"/>
        </w:rPr>
        <w:t>2020</w:t>
      </w:r>
      <w:r w:rsidRPr="0070215D">
        <w:rPr>
          <w:sz w:val="22"/>
          <w:szCs w:val="22"/>
        </w:rPr>
        <w:t>.</w:t>
      </w:r>
    </w:p>
    <w:p w14:paraId="23FF4BA7" w14:textId="77777777" w:rsidR="001A2125" w:rsidRPr="0070215D" w:rsidRDefault="001277F5" w:rsidP="009002D6">
      <w:pPr>
        <w:pStyle w:val="Titolo1"/>
        <w:spacing w:before="5" w:line="274" w:lineRule="exact"/>
        <w:ind w:right="220"/>
        <w:jc w:val="center"/>
        <w:rPr>
          <w:bCs w:val="0"/>
          <w:sz w:val="22"/>
          <w:szCs w:val="22"/>
        </w:rPr>
      </w:pPr>
      <w:r w:rsidRPr="0070215D">
        <w:rPr>
          <w:bCs w:val="0"/>
          <w:sz w:val="22"/>
          <w:szCs w:val="22"/>
        </w:rPr>
        <w:t>REQUISITI PER L'AMMISSIONE AL CONCORSO</w:t>
      </w:r>
    </w:p>
    <w:p w14:paraId="14060FED" w14:textId="36E4B2E5" w:rsidR="001A2125" w:rsidRPr="0070215D" w:rsidRDefault="009C463C" w:rsidP="00FA3FD5">
      <w:pPr>
        <w:pStyle w:val="Corpotesto"/>
        <w:spacing w:line="274" w:lineRule="exact"/>
        <w:ind w:left="0" w:right="220"/>
        <w:rPr>
          <w:sz w:val="22"/>
          <w:szCs w:val="22"/>
        </w:rPr>
      </w:pPr>
      <w:r w:rsidRPr="0070215D">
        <w:rPr>
          <w:sz w:val="22"/>
          <w:szCs w:val="22"/>
        </w:rPr>
        <w:t>Per poter beneficiare dei contributi, i richiedenti devono essere in possesso dei seguenti requisiti</w:t>
      </w:r>
      <w:r w:rsidR="00DF6A2D" w:rsidRPr="0070215D">
        <w:rPr>
          <w:sz w:val="22"/>
          <w:szCs w:val="22"/>
        </w:rPr>
        <w:t>,</w:t>
      </w:r>
      <w:r w:rsidR="00955AAA" w:rsidRPr="0070215D">
        <w:rPr>
          <w:sz w:val="22"/>
          <w:szCs w:val="22"/>
        </w:rPr>
        <w:t xml:space="preserve"> al 31.12.2020</w:t>
      </w:r>
      <w:r w:rsidR="001277F5" w:rsidRPr="0070215D">
        <w:rPr>
          <w:sz w:val="22"/>
          <w:szCs w:val="22"/>
        </w:rPr>
        <w:t>:</w:t>
      </w:r>
    </w:p>
    <w:p w14:paraId="0FB39BF8" w14:textId="1CDAF8B3" w:rsidR="001A2125" w:rsidRPr="0070215D" w:rsidRDefault="001277F5" w:rsidP="009002D6">
      <w:pPr>
        <w:pStyle w:val="Paragrafoelenco"/>
        <w:numPr>
          <w:ilvl w:val="0"/>
          <w:numId w:val="4"/>
        </w:numPr>
        <w:tabs>
          <w:tab w:val="left" w:pos="787"/>
        </w:tabs>
        <w:spacing w:line="274" w:lineRule="exact"/>
        <w:ind w:left="219" w:right="220" w:firstLine="0"/>
      </w:pPr>
      <w:r w:rsidRPr="0070215D">
        <w:t xml:space="preserve">Cittadinanza </w:t>
      </w:r>
      <w:r w:rsidR="00AE61F9" w:rsidRPr="0070215D">
        <w:t xml:space="preserve">italiana ovvero </w:t>
      </w:r>
      <w:r w:rsidRPr="0070215D">
        <w:t xml:space="preserve">Cittadinanza in uno Stato appartenente all'Unione Europea purché in possesso di Attestazione anagrafica di cittadino dell’Unione, ai sensi del </w:t>
      </w:r>
      <w:proofErr w:type="spellStart"/>
      <w:r w:rsidRPr="0070215D">
        <w:t>D.Lgs.</w:t>
      </w:r>
      <w:proofErr w:type="spellEnd"/>
      <w:r w:rsidRPr="0070215D">
        <w:t xml:space="preserve"> n.30 del 06/02/2007;</w:t>
      </w:r>
    </w:p>
    <w:p w14:paraId="787320E1" w14:textId="63873B58" w:rsidR="001A2125" w:rsidRPr="0070215D" w:rsidRDefault="001277F5" w:rsidP="009002D6">
      <w:pPr>
        <w:pStyle w:val="Paragrafoelenco"/>
        <w:numPr>
          <w:ilvl w:val="0"/>
          <w:numId w:val="4"/>
        </w:numPr>
        <w:tabs>
          <w:tab w:val="left" w:pos="787"/>
        </w:tabs>
        <w:ind w:left="219" w:right="220" w:firstLine="0"/>
      </w:pPr>
      <w:r w:rsidRPr="0070215D">
        <w:t xml:space="preserve">Cittadinanza in uno Stato non appartenente all'Unione Europea purché in possesso di titolo di soggiorno in corso di valido dal </w:t>
      </w:r>
      <w:r w:rsidR="00A5660E" w:rsidRPr="0070215D">
        <w:t>2020</w:t>
      </w:r>
      <w:r w:rsidRPr="0070215D">
        <w:t xml:space="preserve"> ad oggi;</w:t>
      </w:r>
    </w:p>
    <w:p w14:paraId="73C142E2" w14:textId="4BF46182" w:rsidR="001A2125" w:rsidRPr="0070215D" w:rsidRDefault="001277F5" w:rsidP="009002D6">
      <w:pPr>
        <w:pStyle w:val="Paragrafoelenco"/>
        <w:numPr>
          <w:ilvl w:val="0"/>
          <w:numId w:val="4"/>
        </w:numPr>
        <w:tabs>
          <w:tab w:val="left" w:pos="787"/>
        </w:tabs>
        <w:ind w:left="219" w:right="220" w:firstLine="0"/>
      </w:pPr>
      <w:r w:rsidRPr="0070215D">
        <w:t xml:space="preserve">Residenza nel Comune di </w:t>
      </w:r>
      <w:r w:rsidR="00526B09" w:rsidRPr="0070215D">
        <w:t>Bitetto (</w:t>
      </w:r>
      <w:proofErr w:type="spellStart"/>
      <w:r w:rsidR="00526B09" w:rsidRPr="0070215D">
        <w:t>Ba</w:t>
      </w:r>
      <w:proofErr w:type="spellEnd"/>
      <w:r w:rsidR="00526B09" w:rsidRPr="0070215D">
        <w:t>)</w:t>
      </w:r>
      <w:r w:rsidRPr="0070215D">
        <w:t xml:space="preserve"> </w:t>
      </w:r>
      <w:r w:rsidR="00AE61F9" w:rsidRPr="0070215D">
        <w:t>e nell’alloggio oggetto del contratto di locazione</w:t>
      </w:r>
      <w:r w:rsidRPr="0070215D">
        <w:t xml:space="preserve"> </w:t>
      </w:r>
      <w:r w:rsidR="00AE61F9" w:rsidRPr="0070215D">
        <w:t>per il quale si chiede il contributo nell’anno 2020</w:t>
      </w:r>
      <w:r w:rsidRPr="0070215D">
        <w:t>;</w:t>
      </w:r>
    </w:p>
    <w:p w14:paraId="794D9163" w14:textId="04669AB2" w:rsidR="00AE61F9" w:rsidRPr="0070215D" w:rsidRDefault="00AE61F9" w:rsidP="009002D6">
      <w:pPr>
        <w:pStyle w:val="Paragrafoelenco"/>
        <w:numPr>
          <w:ilvl w:val="0"/>
          <w:numId w:val="4"/>
        </w:numPr>
        <w:tabs>
          <w:tab w:val="left" w:pos="787"/>
        </w:tabs>
        <w:ind w:left="219" w:right="220" w:firstLine="0"/>
      </w:pPr>
      <w:r w:rsidRPr="0070215D">
        <w:t>Aver condotto in locazione un alloggio, nell’anno</w:t>
      </w:r>
      <w:r w:rsidR="000549C7" w:rsidRPr="0070215D">
        <w:t xml:space="preserve"> </w:t>
      </w:r>
      <w:r w:rsidRPr="0070215D">
        <w:t>2020, a titolo di abitazione principale, con contratto regolarmente registrato intestato al</w:t>
      </w:r>
      <w:r w:rsidR="003D7D2A" w:rsidRPr="0070215D">
        <w:t xml:space="preserve"> richiedente ed in regola con l’imposta di registro per l’anno 2020; </w:t>
      </w:r>
    </w:p>
    <w:p w14:paraId="4A2CC8BA" w14:textId="1DF23CC2" w:rsidR="003D7D2A" w:rsidRPr="0070215D" w:rsidRDefault="003D7D2A" w:rsidP="009002D6">
      <w:pPr>
        <w:pStyle w:val="Paragrafoelenco"/>
        <w:numPr>
          <w:ilvl w:val="0"/>
          <w:numId w:val="4"/>
        </w:numPr>
        <w:tabs>
          <w:tab w:val="left" w:pos="787"/>
        </w:tabs>
        <w:ind w:left="219" w:right="220" w:firstLine="0"/>
      </w:pPr>
      <w:r w:rsidRPr="0070215D">
        <w:t xml:space="preserve">Reddito annuo di riferimento del nucleo familiare, conseguito nell’anno 2020, rientrante entro i valori di seguito indicati: </w:t>
      </w:r>
    </w:p>
    <w:p w14:paraId="66715602" w14:textId="5C9D4811" w:rsidR="003D7D2A" w:rsidRPr="0070215D" w:rsidRDefault="003D7D2A" w:rsidP="00244014">
      <w:pPr>
        <w:pStyle w:val="Paragrafoelenco"/>
        <w:numPr>
          <w:ilvl w:val="0"/>
          <w:numId w:val="8"/>
        </w:numPr>
        <w:tabs>
          <w:tab w:val="left" w:pos="787"/>
        </w:tabs>
        <w:ind w:right="220"/>
      </w:pPr>
      <w:proofErr w:type="gramStart"/>
      <w:r w:rsidRPr="0070215D">
        <w:t>per</w:t>
      </w:r>
      <w:proofErr w:type="gramEnd"/>
      <w:r w:rsidRPr="0070215D">
        <w:t xml:space="preserve"> i soggetti rientranti nella fascia a) di cui al D.M. del 07/06/99, art. 1, comma 1, il limite massimo di reddito è di € 13.405,08 (Circolare INPS n. 148/2020);</w:t>
      </w:r>
    </w:p>
    <w:p w14:paraId="13FAF769" w14:textId="18E2A120" w:rsidR="003D7D2A" w:rsidRPr="0070215D" w:rsidRDefault="003D7D2A" w:rsidP="00244014">
      <w:pPr>
        <w:pStyle w:val="Paragrafoelenco"/>
        <w:numPr>
          <w:ilvl w:val="0"/>
          <w:numId w:val="8"/>
        </w:numPr>
        <w:tabs>
          <w:tab w:val="left" w:pos="787"/>
        </w:tabs>
        <w:ind w:right="220"/>
      </w:pPr>
      <w:proofErr w:type="gramStart"/>
      <w:r w:rsidRPr="0070215D">
        <w:t>per</w:t>
      </w:r>
      <w:proofErr w:type="gramEnd"/>
      <w:r w:rsidRPr="0070215D">
        <w:t xml:space="preserve"> i soggetti rientranti nella fascia b) di cui al medesimo D.M. del 07/06/99, quello convenzionale calcolato secondo le modalità di cui all’art. 21 della L. n. 457/78 e successive modificazioni. Per tale fascia b), il limite massimo di reddito è fissato in € 15.250,00; </w:t>
      </w:r>
    </w:p>
    <w:p w14:paraId="6716128B" w14:textId="494C0026" w:rsidR="003D7D2A" w:rsidRPr="0070215D" w:rsidRDefault="003D7D2A" w:rsidP="00244014">
      <w:pPr>
        <w:pStyle w:val="Paragrafoelenco"/>
        <w:numPr>
          <w:ilvl w:val="0"/>
          <w:numId w:val="8"/>
        </w:numPr>
        <w:tabs>
          <w:tab w:val="left" w:pos="787"/>
        </w:tabs>
        <w:ind w:right="220"/>
      </w:pPr>
      <w:proofErr w:type="gramStart"/>
      <w:r w:rsidRPr="0070215D">
        <w:t>per</w:t>
      </w:r>
      <w:proofErr w:type="gramEnd"/>
      <w:r w:rsidRPr="0070215D">
        <w:t xml:space="preserve"> i soggetti che dichiara reddito zero e/o per i casi in cui l’incidenza del canone annuo sul reddito imponibile per la fascia a) e sul reddito convenzionale per la fascia b) sia superiore al 90%, alla domanda di contributo deve essere allegata: </w:t>
      </w:r>
    </w:p>
    <w:p w14:paraId="788C99B1" w14:textId="7D0E130B" w:rsidR="00AE268E" w:rsidRPr="0070215D" w:rsidRDefault="003D7D2A" w:rsidP="00244014">
      <w:pPr>
        <w:pStyle w:val="Paragrafoelenco"/>
        <w:numPr>
          <w:ilvl w:val="1"/>
          <w:numId w:val="8"/>
        </w:numPr>
        <w:ind w:left="1134" w:right="220" w:hanging="425"/>
      </w:pPr>
      <w:proofErr w:type="gramStart"/>
      <w:r w:rsidRPr="0070215D">
        <w:t>dichiarazione</w:t>
      </w:r>
      <w:proofErr w:type="gramEnd"/>
      <w:r w:rsidRPr="0070215D">
        <w:t xml:space="preserve"> del soggetto richiedente relativa alla fonte accertabile del reddito che contribuisce al pagamento del canone, oppure</w:t>
      </w:r>
    </w:p>
    <w:p w14:paraId="12DC050B" w14:textId="1FFD84E2" w:rsidR="003D7D2A" w:rsidRPr="0070215D" w:rsidRDefault="003D7D2A" w:rsidP="00244014">
      <w:pPr>
        <w:pStyle w:val="Paragrafoelenco"/>
        <w:numPr>
          <w:ilvl w:val="1"/>
          <w:numId w:val="8"/>
        </w:numPr>
        <w:ind w:left="1134" w:right="220" w:hanging="425"/>
      </w:pPr>
      <w:proofErr w:type="gramStart"/>
      <w:r w:rsidRPr="0070215D">
        <w:t>nel</w:t>
      </w:r>
      <w:proofErr w:type="gramEnd"/>
      <w:r w:rsidRPr="0070215D">
        <w:t xml:space="preserve"> caso in cui il richiedente dichiari di ricevere sostegno economico da altro soggetto, indicazione delle generalità di quest’ultimo e autocertificazione del medesimo che attesti la veridicità del sostegno fornito e l’ammontare del reddito percepito dall’intero nucleo familiare di appartenenza, che deve risultare congruo rispetto al canone versato; </w:t>
      </w:r>
    </w:p>
    <w:p w14:paraId="409C2DE9" w14:textId="3B916AF4" w:rsidR="003E18C7" w:rsidRPr="0070215D" w:rsidRDefault="003E18C7" w:rsidP="00FA3FD5">
      <w:pPr>
        <w:pStyle w:val="Paragrafoelenco"/>
        <w:tabs>
          <w:tab w:val="left" w:pos="787"/>
        </w:tabs>
        <w:ind w:left="0" w:right="220" w:firstLine="0"/>
      </w:pPr>
      <w:r w:rsidRPr="0070215D">
        <w:t>In ottemperanza al disposto della L.R. 15 novembre 2017, n. 45, art. 6, comma 4, lettera b), i destinatari dei contributi concessi ai sensi del presente provvedimento potranno essere anche i coniugi separati o divorziati che non siano assegnatari o comunque non abbiano la disponibilità della casa familiare in cui risiedono i figli, anche se di proprietà dei me</w:t>
      </w:r>
      <w:r w:rsidR="00955AAA" w:rsidRPr="0070215D">
        <w:t>desimi coniugi o ex coniugi e</w:t>
      </w:r>
      <w:r w:rsidRPr="0070215D">
        <w:t xml:space="preserve"> che versano in particolari condizioni di disagio economico, aventi i seguenti requisiti</w:t>
      </w:r>
      <w:r w:rsidR="00955AAA" w:rsidRPr="0070215D">
        <w:t xml:space="preserve"> al 31.12.2020</w:t>
      </w:r>
      <w:r w:rsidRPr="0070215D">
        <w:t>:</w:t>
      </w:r>
    </w:p>
    <w:p w14:paraId="7BED138E" w14:textId="556FC8A7" w:rsidR="003E18C7" w:rsidRPr="0070215D" w:rsidRDefault="003E18C7" w:rsidP="00244014">
      <w:pPr>
        <w:pStyle w:val="Paragrafoelenco"/>
        <w:numPr>
          <w:ilvl w:val="0"/>
          <w:numId w:val="10"/>
        </w:numPr>
        <w:ind w:right="220"/>
      </w:pPr>
      <w:proofErr w:type="gramStart"/>
      <w:r w:rsidRPr="0070215D">
        <w:t>genitori</w:t>
      </w:r>
      <w:proofErr w:type="gramEnd"/>
      <w:r w:rsidRPr="0070215D">
        <w:t xml:space="preserve"> separati o divorziati residenti in Puglia da almeno cinque anni;</w:t>
      </w:r>
    </w:p>
    <w:p w14:paraId="5BC8E74F" w14:textId="3C718955" w:rsidR="003E18C7" w:rsidRPr="0070215D" w:rsidRDefault="003E18C7" w:rsidP="00244014">
      <w:pPr>
        <w:pStyle w:val="Paragrafoelenco"/>
        <w:numPr>
          <w:ilvl w:val="0"/>
          <w:numId w:val="10"/>
        </w:numPr>
        <w:ind w:right="220"/>
      </w:pPr>
      <w:proofErr w:type="gramStart"/>
      <w:r w:rsidRPr="0070215D">
        <w:t>disponibilità</w:t>
      </w:r>
      <w:proofErr w:type="gramEnd"/>
      <w:r w:rsidRPr="0070215D">
        <w:t xml:space="preserve"> reddituale inferiore o pari al doppio dell’importo stabilito per l’assegno sociale minimo, determinata da pronuncia dell’organo giurisdizionale dell’obbligo di corrispondere l’assegno di mantenimento all’altro coniuge; </w:t>
      </w:r>
    </w:p>
    <w:p w14:paraId="370AD001" w14:textId="770FF9DA" w:rsidR="003E18C7" w:rsidRPr="0070215D" w:rsidRDefault="003E18C7" w:rsidP="00244014">
      <w:pPr>
        <w:pStyle w:val="Paragrafoelenco"/>
        <w:numPr>
          <w:ilvl w:val="0"/>
          <w:numId w:val="10"/>
        </w:numPr>
        <w:ind w:right="220"/>
      </w:pPr>
      <w:proofErr w:type="gramStart"/>
      <w:r w:rsidRPr="0070215D">
        <w:t>presenza</w:t>
      </w:r>
      <w:proofErr w:type="gramEnd"/>
      <w:r w:rsidRPr="0070215D">
        <w:t xml:space="preserve"> di figli minori o di figli non autosufficienti ai sensi della legge 5 febbraio 1992, n. 104 (Legge quadro per l’assistenza, l’integrazione sociale e i diritti delle persone handicappate). </w:t>
      </w:r>
    </w:p>
    <w:p w14:paraId="3AF12412" w14:textId="07A04C74" w:rsidR="005E3A8D" w:rsidRDefault="005E3A8D" w:rsidP="00FA3FD5">
      <w:pPr>
        <w:ind w:right="220"/>
        <w:jc w:val="both"/>
      </w:pPr>
      <w:r w:rsidRPr="0070215D">
        <w:t xml:space="preserve">Ai sensi dell’art. 2, comma 2 della L.R. n. 45/2017, è escluso dai benefici il genitore che sia stato condannato con sentenza passata in giudicato per reati contro la persona, tra cui gli atti persecutori di cui al D.L. n. 11/2009, convertito, con modificazioni, dalla L. n. 38/2009, nonché per i delitti di cui agli articoli 570 e 572 </w:t>
      </w:r>
      <w:r w:rsidR="0070215D">
        <w:t>del codice penale.</w:t>
      </w:r>
    </w:p>
    <w:p w14:paraId="5D47F1F6" w14:textId="77777777" w:rsidR="0070215D" w:rsidRPr="0070215D" w:rsidRDefault="0070215D" w:rsidP="00FA3FD5">
      <w:pPr>
        <w:ind w:right="220"/>
        <w:jc w:val="both"/>
      </w:pPr>
    </w:p>
    <w:p w14:paraId="771EBD82" w14:textId="77777777" w:rsidR="003D7D2A" w:rsidRPr="0070215D" w:rsidRDefault="003D7D2A" w:rsidP="009002D6">
      <w:pPr>
        <w:pStyle w:val="Paragrafoelenco"/>
        <w:tabs>
          <w:tab w:val="left" w:pos="787"/>
        </w:tabs>
        <w:ind w:left="219" w:right="220" w:firstLine="0"/>
        <w:rPr>
          <w:b/>
        </w:rPr>
      </w:pPr>
      <w:r w:rsidRPr="0070215D">
        <w:rPr>
          <w:b/>
        </w:rPr>
        <w:t xml:space="preserve">CAUSE DI ESCLUSIONE DAL CONTRIBUTO: </w:t>
      </w:r>
    </w:p>
    <w:p w14:paraId="3F3CE879" w14:textId="1AA2A37F" w:rsidR="003E18C7" w:rsidRPr="0070215D" w:rsidRDefault="003D7D2A" w:rsidP="000D5C4F">
      <w:pPr>
        <w:pStyle w:val="Paragrafoelenco"/>
        <w:numPr>
          <w:ilvl w:val="0"/>
          <w:numId w:val="11"/>
        </w:numPr>
        <w:tabs>
          <w:tab w:val="left" w:pos="787"/>
        </w:tabs>
        <w:ind w:right="220"/>
      </w:pPr>
      <w:proofErr w:type="gramStart"/>
      <w:r w:rsidRPr="0070215D">
        <w:t>le</w:t>
      </w:r>
      <w:proofErr w:type="gramEnd"/>
      <w:r w:rsidRPr="0070215D">
        <w:t xml:space="preserve"> domande presentate da soggetto locatario con vincoli di parentela e affinità entro il secondo grado o di matrimonio con il locatore;</w:t>
      </w:r>
    </w:p>
    <w:p w14:paraId="451EF6E7" w14:textId="6C66F89B" w:rsidR="003E18C7" w:rsidRPr="0070215D" w:rsidRDefault="003D7D2A" w:rsidP="000D5C4F">
      <w:pPr>
        <w:pStyle w:val="Paragrafoelenco"/>
        <w:numPr>
          <w:ilvl w:val="0"/>
          <w:numId w:val="11"/>
        </w:numPr>
        <w:tabs>
          <w:tab w:val="left" w:pos="787"/>
        </w:tabs>
        <w:ind w:right="220"/>
      </w:pPr>
      <w:proofErr w:type="gramStart"/>
      <w:r w:rsidRPr="0070215D">
        <w:t>le</w:t>
      </w:r>
      <w:proofErr w:type="gramEnd"/>
      <w:r w:rsidRPr="0070215D">
        <w:t xml:space="preserve"> domande relative a nuclei familiari composti dalla famiglia anagrafica e dai soggetti a carico dei suoi componenti ai fini IRPEF che relativamente all’anno 2020: </w:t>
      </w:r>
    </w:p>
    <w:p w14:paraId="30A654AB" w14:textId="54676698" w:rsidR="003E18C7" w:rsidRPr="0070215D" w:rsidRDefault="003D7D2A" w:rsidP="000D5C4F">
      <w:pPr>
        <w:pStyle w:val="Paragrafoelenco"/>
        <w:numPr>
          <w:ilvl w:val="1"/>
          <w:numId w:val="11"/>
        </w:numPr>
        <w:ind w:left="1134" w:right="220" w:hanging="283"/>
      </w:pPr>
      <w:proofErr w:type="gramStart"/>
      <w:r w:rsidRPr="0070215D">
        <w:t>hanno</w:t>
      </w:r>
      <w:proofErr w:type="gramEnd"/>
      <w:r w:rsidRPr="0070215D">
        <w:t xml:space="preserve"> titolarità, da parte di tutti i componenti il nucleo familiare, dell’assegnazione in proprietà di alloggio realizzato con contributi pubblici, ovvero con finanziamenti agevolati, in qualunque forma concessi dallo Stato o da enti pubblici, sempre che l’alloggio non sia perito o inutilizzabile;</w:t>
      </w:r>
    </w:p>
    <w:p w14:paraId="580B600E" w14:textId="00D4C4C6" w:rsidR="003E18C7" w:rsidRPr="0070215D" w:rsidRDefault="003D7D2A" w:rsidP="000D5C4F">
      <w:pPr>
        <w:pStyle w:val="Paragrafoelenco"/>
        <w:numPr>
          <w:ilvl w:val="1"/>
          <w:numId w:val="11"/>
        </w:numPr>
        <w:ind w:left="1134" w:right="220" w:hanging="283"/>
      </w:pPr>
      <w:proofErr w:type="gramStart"/>
      <w:r w:rsidRPr="0070215D">
        <w:t>hanno</w:t>
      </w:r>
      <w:proofErr w:type="gramEnd"/>
      <w:r w:rsidRPr="0070215D">
        <w:t xml:space="preserve"> titolarità di diritto di proprietà, usufrutto, uso o abitazione, in tutto il territorio nazionale, su alloggio adeguato alle esigenze del nucleo familiare, così come definito dalla L.R. n. 10/2014, art. 10, comma 2, fatto salvo il caso in cui l’alloggio sia accatastato come inagibile oppure esista un provvedimento del Sindaco che dichiari l’inagibilità ovvero l’inabitabilità dell’alloggio;</w:t>
      </w:r>
    </w:p>
    <w:p w14:paraId="5212F4D5" w14:textId="7D8D926E" w:rsidR="003E18C7" w:rsidRPr="0070215D" w:rsidRDefault="003D7D2A" w:rsidP="000D5C4F">
      <w:pPr>
        <w:pStyle w:val="Paragrafoelenco"/>
        <w:numPr>
          <w:ilvl w:val="1"/>
          <w:numId w:val="11"/>
        </w:numPr>
        <w:ind w:left="1134" w:right="220" w:hanging="283"/>
      </w:pPr>
      <w:proofErr w:type="gramStart"/>
      <w:r w:rsidRPr="0070215D">
        <w:t>hanno</w:t>
      </w:r>
      <w:proofErr w:type="gramEnd"/>
      <w:r w:rsidRPr="0070215D">
        <w:t xml:space="preserve"> richiesto, in sede di dichiarazione dei redditi, la detrazione dei redditi d’imposta prevista per gli inquilini di immobili adibiti ad abitazione principale; </w:t>
      </w:r>
    </w:p>
    <w:p w14:paraId="1C79858D" w14:textId="07F3FDA5" w:rsidR="003E18C7" w:rsidRPr="0070215D" w:rsidRDefault="003D7D2A" w:rsidP="00F60F3B">
      <w:pPr>
        <w:pStyle w:val="Paragrafoelenco"/>
        <w:numPr>
          <w:ilvl w:val="1"/>
          <w:numId w:val="11"/>
        </w:numPr>
        <w:ind w:left="1134" w:right="220" w:hanging="283"/>
      </w:pPr>
      <w:proofErr w:type="gramStart"/>
      <w:r w:rsidRPr="0070215D">
        <w:t>hanno</w:t>
      </w:r>
      <w:proofErr w:type="gramEnd"/>
      <w:r w:rsidRPr="0070215D">
        <w:t xml:space="preserve"> beneficiato della quota destinata all’affitto del c.d. reddito di cittadinanza e/o pensione di cittadinanza di cui al D.L. 28 gennaio 2019, n. 4, convertito, con modificazioni, dalla Legge 28 marzo 2019, n. 26, e successive modificazioni ed integrazioni, come stabilito dall’art. 1, comma 5, del decreto ministeriale 12 agosto </w:t>
      </w:r>
      <w:r w:rsidRPr="00F60F3B">
        <w:t xml:space="preserve">2020. </w:t>
      </w:r>
      <w:r w:rsidR="00F60F3B" w:rsidRPr="00F60F3B">
        <w:t xml:space="preserve">Si precisa che il Comune procederà agli accertamenti necessari per individuare l’ammontare della predetta quota percepita nel corso dell’anno 2020, al fine di portare la stessa in diminuzione del contributo da concedere ai soggetti ammessi al beneficio, determinato anche a seguito delle eventuali riduzioni comunali operate in caso di insufficienza dei fondi disponibili rispetto al fabbisogno comunale. </w:t>
      </w:r>
      <w:r w:rsidRPr="00F60F3B">
        <w:t>Ove non sia possibile individuare la quota destinata all’affitto percepita da parte dei richiedenti il beneficio</w:t>
      </w:r>
      <w:r w:rsidRPr="0070215D">
        <w:t>, i Comuni, successivamente alla erogazione dei contributi, comunicano all’INPS la lista dei beneficiari ai fini della compensazione sul reddito di cittadinanza per la quota destinata all’affitto;</w:t>
      </w:r>
    </w:p>
    <w:p w14:paraId="5EB9EC61" w14:textId="6E404979" w:rsidR="00557A5C" w:rsidRPr="0070215D" w:rsidRDefault="00DF6A2D" w:rsidP="000D5C4F">
      <w:pPr>
        <w:pStyle w:val="Paragrafoelenco"/>
        <w:numPr>
          <w:ilvl w:val="1"/>
          <w:numId w:val="11"/>
        </w:numPr>
        <w:ind w:left="1134" w:right="220" w:hanging="283"/>
      </w:pPr>
      <w:proofErr w:type="gramStart"/>
      <w:r w:rsidRPr="0070215D">
        <w:t>hanno</w:t>
      </w:r>
      <w:proofErr w:type="gramEnd"/>
      <w:r w:rsidRPr="0070215D">
        <w:t xml:space="preserve"> beneficiato di</w:t>
      </w:r>
      <w:r w:rsidR="003D7D2A" w:rsidRPr="0070215D">
        <w:t xml:space="preserve"> ogni altro contributo pubblico per il sostegno alla locazione riconducibile all’emergenza sanitaria da Covid-19 percepito per l’annualità 2020, in relazione ai soli mesi per i quali si è percepito l’eventuale beneficio; </w:t>
      </w:r>
    </w:p>
    <w:p w14:paraId="7BB682A1" w14:textId="0F59FDD6" w:rsidR="003D7D2A" w:rsidRPr="0070215D" w:rsidRDefault="005E3A8D" w:rsidP="005E3A8D">
      <w:pPr>
        <w:pStyle w:val="Paragrafoelenco"/>
        <w:numPr>
          <w:ilvl w:val="0"/>
          <w:numId w:val="11"/>
        </w:numPr>
        <w:tabs>
          <w:tab w:val="left" w:pos="787"/>
        </w:tabs>
        <w:ind w:right="220"/>
      </w:pPr>
      <w:r w:rsidRPr="0070215D">
        <w:t>L</w:t>
      </w:r>
      <w:r w:rsidR="00DF6A2D" w:rsidRPr="0070215D">
        <w:t>e domande presentate da</w:t>
      </w:r>
      <w:r w:rsidR="003D7D2A" w:rsidRPr="0070215D">
        <w:t>gli assegnatari di alloggi di edilizia residenziale pubblica</w:t>
      </w:r>
      <w:r w:rsidR="003E18C7" w:rsidRPr="0070215D">
        <w:t xml:space="preserve">; </w:t>
      </w:r>
    </w:p>
    <w:p w14:paraId="3DE9CBAE" w14:textId="77777777" w:rsidR="003E18C7" w:rsidRPr="0070215D" w:rsidRDefault="003E18C7" w:rsidP="00FA3FD5">
      <w:pPr>
        <w:pStyle w:val="Paragrafoelenco"/>
        <w:tabs>
          <w:tab w:val="left" w:pos="787"/>
        </w:tabs>
        <w:ind w:left="0" w:right="220" w:firstLine="0"/>
      </w:pPr>
      <w:r w:rsidRPr="0070215D">
        <w:t>Sono altresì escluse le domande di contributo per:</w:t>
      </w:r>
    </w:p>
    <w:p w14:paraId="340218A1" w14:textId="77777777" w:rsidR="003B7CE8" w:rsidRPr="0070215D" w:rsidRDefault="005E3A8D" w:rsidP="005E3A8D">
      <w:pPr>
        <w:pStyle w:val="Paragrafoelenco"/>
        <w:numPr>
          <w:ilvl w:val="0"/>
          <w:numId w:val="14"/>
        </w:numPr>
        <w:ind w:right="220"/>
      </w:pPr>
      <w:r w:rsidRPr="0070215D">
        <w:t>A</w:t>
      </w:r>
      <w:r w:rsidR="003E18C7" w:rsidRPr="0070215D">
        <w:t>lloggi in zone di pregio, così definite da accordi comunali ai sensi dell’art. 2, comma 3 della L. n. 431/98 e decreti ministeriali attuativi;</w:t>
      </w:r>
    </w:p>
    <w:p w14:paraId="6929DEEA" w14:textId="52B4738A" w:rsidR="003E18C7" w:rsidRPr="0070215D" w:rsidRDefault="003B7CE8" w:rsidP="005E3A8D">
      <w:pPr>
        <w:pStyle w:val="Paragrafoelenco"/>
        <w:numPr>
          <w:ilvl w:val="0"/>
          <w:numId w:val="14"/>
        </w:numPr>
        <w:ind w:right="220"/>
      </w:pPr>
      <w:r w:rsidRPr="0070215D">
        <w:t>A</w:t>
      </w:r>
      <w:r w:rsidR="003E18C7" w:rsidRPr="0070215D">
        <w:t>lloggi con categoria catastale A1, A8 e A9;</w:t>
      </w:r>
    </w:p>
    <w:p w14:paraId="23623292" w14:textId="1A87D8F6" w:rsidR="00220960" w:rsidRPr="004E7C34" w:rsidRDefault="005E3A8D" w:rsidP="00F457E1">
      <w:pPr>
        <w:pStyle w:val="Paragrafoelenco"/>
        <w:numPr>
          <w:ilvl w:val="0"/>
          <w:numId w:val="14"/>
        </w:numPr>
        <w:ind w:right="220"/>
      </w:pPr>
      <w:r w:rsidRPr="004E7C34">
        <w:t>A</w:t>
      </w:r>
      <w:r w:rsidR="003E18C7" w:rsidRPr="004E7C34">
        <w:t>lloggi con superficie utile supe</w:t>
      </w:r>
      <w:r w:rsidR="00DF6A2D" w:rsidRPr="004E7C34">
        <w:t xml:space="preserve">riore a mq. 95, </w:t>
      </w:r>
      <w:r w:rsidR="003B7CE8" w:rsidRPr="004E7C34">
        <w:t>fatta eccezione per</w:t>
      </w:r>
      <w:r w:rsidR="00F457E1" w:rsidRPr="004E7C34">
        <w:t xml:space="preserve"> </w:t>
      </w:r>
      <w:r w:rsidR="0005535C" w:rsidRPr="004E7C34">
        <w:t>gli alloggi occupati da</w:t>
      </w:r>
      <w:r w:rsidR="00F457E1" w:rsidRPr="004E7C34">
        <w:t xml:space="preserve"> nuclei familiari numerosi</w:t>
      </w:r>
      <w:r w:rsidR="00AD0CA5" w:rsidRPr="004E7C34">
        <w:t xml:space="preserve"> (6 persone e oltre)</w:t>
      </w:r>
      <w:r w:rsidR="00F457E1" w:rsidRPr="004E7C34">
        <w:t xml:space="preserve"> o da nuclei familiari con particolari debolezze sociali, come </w:t>
      </w:r>
      <w:r w:rsidR="00FD0DF2" w:rsidRPr="004E7C34">
        <w:t>di seguito specificate</w:t>
      </w:r>
      <w:r w:rsidR="00F457E1" w:rsidRPr="004E7C34">
        <w:t>:</w:t>
      </w:r>
    </w:p>
    <w:p w14:paraId="7E674755" w14:textId="77777777" w:rsidR="00220960" w:rsidRPr="004E7C34" w:rsidRDefault="0005535C" w:rsidP="00F457E1">
      <w:pPr>
        <w:pStyle w:val="Paragrafoelenco"/>
        <w:numPr>
          <w:ilvl w:val="2"/>
          <w:numId w:val="8"/>
        </w:numPr>
        <w:ind w:left="851" w:right="220" w:hanging="284"/>
      </w:pPr>
      <w:proofErr w:type="gramStart"/>
      <w:r w:rsidRPr="004E7C34">
        <w:t>nuclei</w:t>
      </w:r>
      <w:proofErr w:type="gramEnd"/>
      <w:r w:rsidRPr="004E7C34">
        <w:t xml:space="preserve"> familiari con 3 o più figli minori</w:t>
      </w:r>
      <w:r w:rsidR="0002600E" w:rsidRPr="004E7C34">
        <w:t xml:space="preserve"> a carico</w:t>
      </w:r>
      <w:r w:rsidR="00220960" w:rsidRPr="004E7C34">
        <w:t xml:space="preserve">, </w:t>
      </w:r>
    </w:p>
    <w:p w14:paraId="3BA34EB1" w14:textId="77777777" w:rsidR="00220960" w:rsidRPr="004E7C34" w:rsidRDefault="00220960" w:rsidP="00F457E1">
      <w:pPr>
        <w:pStyle w:val="Paragrafoelenco"/>
        <w:numPr>
          <w:ilvl w:val="2"/>
          <w:numId w:val="8"/>
        </w:numPr>
        <w:ind w:left="851" w:right="220" w:hanging="284"/>
      </w:pPr>
      <w:proofErr w:type="gramStart"/>
      <w:r w:rsidRPr="004E7C34">
        <w:t>nucleo</w:t>
      </w:r>
      <w:proofErr w:type="gramEnd"/>
      <w:r w:rsidRPr="004E7C34">
        <w:t xml:space="preserve"> monoparentale</w:t>
      </w:r>
      <w:r w:rsidR="0005535C" w:rsidRPr="004E7C34">
        <w:t xml:space="preserve"> </w:t>
      </w:r>
      <w:r w:rsidRPr="004E7C34">
        <w:t xml:space="preserve">o separato/divorziato </w:t>
      </w:r>
      <w:r w:rsidR="0005535C" w:rsidRPr="004E7C34">
        <w:t xml:space="preserve">con </w:t>
      </w:r>
      <w:r w:rsidRPr="004E7C34">
        <w:t>almeno un minore</w:t>
      </w:r>
      <w:r w:rsidR="0005535C" w:rsidRPr="004E7C34">
        <w:t xml:space="preserve"> a carico, </w:t>
      </w:r>
    </w:p>
    <w:p w14:paraId="651E03E1" w14:textId="205B64E0" w:rsidR="00220960" w:rsidRPr="004E7C34" w:rsidRDefault="0005535C" w:rsidP="00F457E1">
      <w:pPr>
        <w:pStyle w:val="Paragrafoelenco"/>
        <w:numPr>
          <w:ilvl w:val="2"/>
          <w:numId w:val="8"/>
        </w:numPr>
        <w:ind w:left="851" w:right="220" w:hanging="284"/>
      </w:pPr>
      <w:proofErr w:type="gramStart"/>
      <w:r w:rsidRPr="004E7C34">
        <w:t>nuclei</w:t>
      </w:r>
      <w:proofErr w:type="gramEnd"/>
      <w:r w:rsidRPr="004E7C34">
        <w:t xml:space="preserve"> familiari con presenza di alm</w:t>
      </w:r>
      <w:r w:rsidR="00AD0CA5" w:rsidRPr="004E7C34">
        <w:t>eno un componente con invalidità</w:t>
      </w:r>
      <w:r w:rsidRPr="004E7C34">
        <w:t xml:space="preserve"> superiore al 74%</w:t>
      </w:r>
      <w:r w:rsidR="00220960" w:rsidRPr="004E7C34">
        <w:t xml:space="preserve"> o di un ultrasessantacinquenne, </w:t>
      </w:r>
    </w:p>
    <w:p w14:paraId="169262C7" w14:textId="318E5995" w:rsidR="0071258F" w:rsidRPr="004E7C34" w:rsidRDefault="00220960" w:rsidP="00F457E1">
      <w:pPr>
        <w:pStyle w:val="Paragrafoelenco"/>
        <w:numPr>
          <w:ilvl w:val="2"/>
          <w:numId w:val="8"/>
        </w:numPr>
        <w:ind w:left="851" w:right="220" w:hanging="284"/>
      </w:pPr>
      <w:proofErr w:type="gramStart"/>
      <w:r w:rsidRPr="004E7C34">
        <w:t>nuclei</w:t>
      </w:r>
      <w:proofErr w:type="gramEnd"/>
      <w:r w:rsidRPr="004E7C34">
        <w:t xml:space="preserve"> familiari con 2 o più</w:t>
      </w:r>
      <w:r w:rsidR="0005535C" w:rsidRPr="004E7C34">
        <w:t xml:space="preserve"> figli maggiorenni studenti </w:t>
      </w:r>
      <w:r w:rsidR="00DF6A2D" w:rsidRPr="004E7C34">
        <w:t>e/o disoccupati</w:t>
      </w:r>
    </w:p>
    <w:p w14:paraId="1B5DA248" w14:textId="77777777" w:rsidR="001A2125" w:rsidRPr="0070215D" w:rsidRDefault="001277F5" w:rsidP="009002D6">
      <w:pPr>
        <w:pStyle w:val="Titolo1"/>
        <w:spacing w:before="4" w:line="274" w:lineRule="exact"/>
        <w:ind w:right="220"/>
        <w:jc w:val="center"/>
        <w:rPr>
          <w:b w:val="0"/>
          <w:bCs w:val="0"/>
          <w:sz w:val="22"/>
          <w:szCs w:val="22"/>
        </w:rPr>
      </w:pPr>
      <w:r w:rsidRPr="0070215D">
        <w:rPr>
          <w:b w:val="0"/>
          <w:bCs w:val="0"/>
          <w:sz w:val="22"/>
          <w:szCs w:val="22"/>
        </w:rPr>
        <w:t>SI PRECISA CHE:</w:t>
      </w:r>
    </w:p>
    <w:p w14:paraId="429770EF" w14:textId="3C893AC7" w:rsidR="0047154D" w:rsidRPr="0070215D" w:rsidRDefault="0047154D" w:rsidP="009002D6">
      <w:pPr>
        <w:pStyle w:val="Paragrafoelenco"/>
        <w:numPr>
          <w:ilvl w:val="0"/>
          <w:numId w:val="3"/>
        </w:numPr>
        <w:tabs>
          <w:tab w:val="left" w:pos="647"/>
        </w:tabs>
        <w:ind w:left="219" w:right="220" w:firstLine="0"/>
        <w:jc w:val="both"/>
      </w:pPr>
      <w:r w:rsidRPr="0070215D">
        <w:t>Per la determinazione del reddito 2020 di ogni componente del nucleo familiare dovrà essere utilizzato, si semplifica, per il modello Certificazione Unica 2021, nel quadro Dati fiscali, il rigo 1 o il rigo 2; per il modello 730/2021, redditi 2020, il rigo 11, Quadro 730-3; per il modello Unico P.F. 2021 il rigo RN1 del Quadro RN, o il rigo LM8 del Quadro LM (per i contributi minimi) e/o il rigo RD11 del quadro RD. Oltre all’imponibile fiscale vanno inoltre computati tutti gli emolumenti, esclusi quelli non continuativi, quali pensioni e sussidi a qualsiasi titolo percepiti, nonché tutte le indennità, comprese quelle esentasse, fatta eccezione per l’indennità di accompagnamento e l’assegno di cura per pazienti affetti da SLA/SMA e per pazienti non autosufficienti gravissimi (art. 3, comma 1, lettera e) della L.R. n. 10/2014, integrato dalla L.R. n. 67/2017)</w:t>
      </w:r>
    </w:p>
    <w:p w14:paraId="1DAE0ED8" w14:textId="76DCC6E7" w:rsidR="0047154D" w:rsidRPr="0070215D" w:rsidRDefault="0047154D" w:rsidP="009002D6">
      <w:pPr>
        <w:pStyle w:val="Paragrafoelenco"/>
        <w:numPr>
          <w:ilvl w:val="0"/>
          <w:numId w:val="3"/>
        </w:numPr>
        <w:tabs>
          <w:tab w:val="left" w:pos="647"/>
        </w:tabs>
        <w:ind w:left="219" w:right="220" w:firstLine="0"/>
        <w:jc w:val="both"/>
      </w:pPr>
      <w:r w:rsidRPr="0070215D">
        <w:t xml:space="preserve">Per nucleo famigliare </w:t>
      </w:r>
      <w:r w:rsidR="001277F5" w:rsidRPr="0070215D">
        <w:t>si intende</w:t>
      </w:r>
      <w:r w:rsidRPr="0070215D">
        <w:t xml:space="preserve"> quello composto dal richiedente e tutti coloro che risultano nello stato di famiglia anagrafico nell’anno 2020, anche se non legati da vincoli di parentela e da tutte le persone che risiedono nell’alloggio. I coniugi fanno sempre parte dello stesso nucleo familiare anche se anagraficamente non residenti nel medesimo alloggio, tranne il caso in cui esista un provvedimento di separazione, regolarmente omologato. Una semplice separazione di fatto, non comporta la divisione del nucleo famigliare (D.P.C.M. 04704/2001 N. 242 e </w:t>
      </w:r>
      <w:proofErr w:type="spellStart"/>
      <w:r w:rsidRPr="0070215D">
        <w:t>s.m.i</w:t>
      </w:r>
      <w:proofErr w:type="spellEnd"/>
      <w:r w:rsidRPr="0070215D">
        <w:t xml:space="preserve">); </w:t>
      </w:r>
    </w:p>
    <w:p w14:paraId="10ED337C" w14:textId="0F7FEDEB" w:rsidR="0047154D" w:rsidRPr="0070215D" w:rsidRDefault="0047154D" w:rsidP="009002D6">
      <w:pPr>
        <w:pStyle w:val="Paragrafoelenco"/>
        <w:numPr>
          <w:ilvl w:val="0"/>
          <w:numId w:val="3"/>
        </w:numPr>
        <w:tabs>
          <w:tab w:val="left" w:pos="647"/>
        </w:tabs>
        <w:ind w:left="219" w:right="220" w:firstLine="0"/>
        <w:jc w:val="both"/>
      </w:pPr>
      <w:r w:rsidRPr="0070215D">
        <w:t xml:space="preserve">Il valore del canone di locazione corrisposto nell’anno 2020 è quello risultante o dall’imposta di registro versata o, in caso </w:t>
      </w:r>
      <w:r w:rsidR="009E1FE9" w:rsidRPr="0070215D">
        <w:t>il proprietario si sia avvalso de</w:t>
      </w:r>
      <w:r w:rsidR="00CF45DB">
        <w:t>l regime della cedolare secca (</w:t>
      </w:r>
      <w:r w:rsidR="009E1FE9" w:rsidRPr="0070215D">
        <w:t xml:space="preserve">art 3 del D.lgs. n. 23/2011), dal contratto di locazione ad uso esclusivamente abitativo primario al netto degli oneri accessori, stipulato ai sensi dell’ordinamento vigente e regolarmente registrato. L’imposta di registro per l’anno 2020 deve essere stata versata prima della presentazione della domanda. </w:t>
      </w:r>
    </w:p>
    <w:p w14:paraId="0335FC56" w14:textId="25408C6A" w:rsidR="00927DCD" w:rsidRPr="0070215D" w:rsidRDefault="001C47AF" w:rsidP="009002D6">
      <w:pPr>
        <w:pStyle w:val="Paragrafoelenco"/>
        <w:numPr>
          <w:ilvl w:val="0"/>
          <w:numId w:val="3"/>
        </w:numPr>
        <w:tabs>
          <w:tab w:val="left" w:pos="647"/>
        </w:tabs>
        <w:ind w:left="219" w:right="220" w:firstLine="0"/>
        <w:jc w:val="both"/>
      </w:pPr>
      <w:r w:rsidRPr="0070215D">
        <w:lastRenderedPageBreak/>
        <w:t xml:space="preserve">L’ammontare del contributo spettante è determinato nei modi e nei limiti massimi previsti dal D.M. DEL 07.06.1992, art. 1 e art 2, comma 3, </w:t>
      </w:r>
      <w:r w:rsidR="00CF45DB">
        <w:t>(</w:t>
      </w:r>
      <w:r w:rsidR="00927DCD" w:rsidRPr="0070215D">
        <w:t>non è prevista la maggiorazione di cui al D.M. del 07.06.1999, art 2, comma 4) e cioè l’incidenza del canone sul reddito va ridotta fino al 14% per nuclei familiari rientranti nella fascia a</w:t>
      </w:r>
      <w:proofErr w:type="gramStart"/>
      <w:r w:rsidR="00927DCD" w:rsidRPr="0070215D">
        <w:t>) ,</w:t>
      </w:r>
      <w:proofErr w:type="gramEnd"/>
      <w:r w:rsidR="00927DCD" w:rsidRPr="0070215D">
        <w:t xml:space="preserve"> </w:t>
      </w:r>
      <w:r w:rsidR="00557A5C" w:rsidRPr="0070215D">
        <w:t>con un massimo di euro 3.098,74</w:t>
      </w:r>
      <w:r w:rsidR="00927DCD" w:rsidRPr="0070215D">
        <w:t>, fino al 24% per i nuclei familiari rientranti nella fascia b)</w:t>
      </w:r>
      <w:r w:rsidR="00557A5C" w:rsidRPr="0070215D">
        <w:t xml:space="preserve"> con un massimo di euro 2</w:t>
      </w:r>
      <w:r w:rsidR="00347826" w:rsidRPr="0070215D">
        <w:t>.</w:t>
      </w:r>
      <w:r w:rsidR="00557A5C" w:rsidRPr="0070215D">
        <w:t>324,06</w:t>
      </w:r>
      <w:r w:rsidR="00927DCD" w:rsidRPr="0070215D">
        <w:t xml:space="preserve">. </w:t>
      </w:r>
    </w:p>
    <w:p w14:paraId="07E5CFDB" w14:textId="4949269F" w:rsidR="000549C7" w:rsidRPr="0070215D" w:rsidRDefault="00927DCD" w:rsidP="009002D6">
      <w:pPr>
        <w:pStyle w:val="Paragrafoelenco"/>
        <w:numPr>
          <w:ilvl w:val="0"/>
          <w:numId w:val="3"/>
        </w:numPr>
        <w:tabs>
          <w:tab w:val="left" w:pos="647"/>
        </w:tabs>
        <w:ind w:left="219" w:right="220" w:firstLine="0"/>
        <w:jc w:val="both"/>
      </w:pPr>
      <w:r w:rsidRPr="0070215D">
        <w:t>La graduatoria sarà predisposta secondo un principio di gradualità favorendo i nuclei fam</w:t>
      </w:r>
      <w:r w:rsidR="00347826" w:rsidRPr="0070215D">
        <w:t>iliari con i redditi più bassi.</w:t>
      </w:r>
    </w:p>
    <w:p w14:paraId="26888E62" w14:textId="77777777" w:rsidR="000549C7" w:rsidRPr="0070215D" w:rsidRDefault="00927DCD" w:rsidP="009002D6">
      <w:pPr>
        <w:pStyle w:val="Paragrafoelenco"/>
        <w:numPr>
          <w:ilvl w:val="0"/>
          <w:numId w:val="3"/>
        </w:numPr>
        <w:tabs>
          <w:tab w:val="left" w:pos="647"/>
        </w:tabs>
        <w:ind w:left="219" w:right="220" w:firstLine="0"/>
        <w:jc w:val="both"/>
      </w:pPr>
      <w:r w:rsidRPr="0070215D">
        <w:t xml:space="preserve">L’erogazione dei contributi è condizionata al trasferimento dei fondi da parte della Regione Puglia e </w:t>
      </w:r>
      <w:r w:rsidR="001277F5" w:rsidRPr="0070215D">
        <w:t>dalla effettiva disponibilità delle risorse assegnate.</w:t>
      </w:r>
    </w:p>
    <w:p w14:paraId="55EEBA60" w14:textId="1B2C2B8A" w:rsidR="00927DCD" w:rsidRPr="0070215D" w:rsidRDefault="00927DCD" w:rsidP="009002D6">
      <w:pPr>
        <w:pStyle w:val="Paragrafoelenco"/>
        <w:numPr>
          <w:ilvl w:val="0"/>
          <w:numId w:val="3"/>
        </w:numPr>
        <w:tabs>
          <w:tab w:val="left" w:pos="647"/>
        </w:tabs>
        <w:ind w:left="219" w:right="220" w:firstLine="0"/>
        <w:jc w:val="both"/>
      </w:pPr>
      <w:r w:rsidRPr="0070215D">
        <w:t>L’amministrazione si riserva la possibilità di assegnare un contributo inferiore rispetto a quanto previsto dal presente bando in presenza di risorse (regionali e comunali) insufficienti a soddisfare il fab</w:t>
      </w:r>
      <w:r w:rsidR="00347826" w:rsidRPr="0070215D">
        <w:t xml:space="preserve">bisogno comunale. </w:t>
      </w:r>
      <w:r w:rsidR="00347826" w:rsidRPr="00D22EC5">
        <w:t>In tal caso si</w:t>
      </w:r>
      <w:r w:rsidR="00D22EC5" w:rsidRPr="00D22EC5">
        <w:t xml:space="preserve"> procederà a</w:t>
      </w:r>
      <w:r w:rsidR="00271C5A" w:rsidRPr="00D22EC5">
        <w:t>d applicare, ai sensi della Delibera di Giunta Regionale n. 999/2001, una riduzione nella percentuale unica a valere per tutti i soggetti collocati utilmente in graduatoria</w:t>
      </w:r>
      <w:r w:rsidR="00D22EC5" w:rsidRPr="00D22EC5">
        <w:t>.</w:t>
      </w:r>
    </w:p>
    <w:p w14:paraId="26D1A0E2" w14:textId="77777777" w:rsidR="001A2125" w:rsidRPr="0070215D" w:rsidRDefault="001A2125" w:rsidP="009002D6">
      <w:pPr>
        <w:pStyle w:val="Corpotesto"/>
        <w:spacing w:before="5"/>
        <w:ind w:left="219" w:right="220"/>
        <w:jc w:val="left"/>
        <w:rPr>
          <w:sz w:val="22"/>
          <w:szCs w:val="22"/>
        </w:rPr>
      </w:pPr>
    </w:p>
    <w:p w14:paraId="08044A7C" w14:textId="0E01226A" w:rsidR="001A2125" w:rsidRPr="0070215D" w:rsidRDefault="001277F5" w:rsidP="00FA3FD5">
      <w:pPr>
        <w:pStyle w:val="Titolo1"/>
        <w:ind w:right="220"/>
        <w:jc w:val="center"/>
        <w:rPr>
          <w:bCs w:val="0"/>
          <w:sz w:val="22"/>
          <w:szCs w:val="22"/>
        </w:rPr>
      </w:pPr>
      <w:r w:rsidRPr="0070215D">
        <w:rPr>
          <w:bCs w:val="0"/>
          <w:sz w:val="22"/>
          <w:szCs w:val="22"/>
        </w:rPr>
        <w:t>PRESENTAZIONE DELLA DOMANDA</w:t>
      </w:r>
    </w:p>
    <w:p w14:paraId="6BCC04DA" w14:textId="77777777" w:rsidR="004E7C34" w:rsidRDefault="001277F5" w:rsidP="00F82FF2">
      <w:pPr>
        <w:pStyle w:val="Corpotesto"/>
        <w:ind w:left="0" w:right="-76"/>
        <w:rPr>
          <w:sz w:val="22"/>
          <w:szCs w:val="22"/>
        </w:rPr>
      </w:pPr>
      <w:r w:rsidRPr="0070215D">
        <w:rPr>
          <w:sz w:val="22"/>
          <w:szCs w:val="22"/>
        </w:rPr>
        <w:t>L</w:t>
      </w:r>
      <w:r w:rsidR="005C5C40" w:rsidRPr="0070215D">
        <w:rPr>
          <w:sz w:val="22"/>
          <w:szCs w:val="22"/>
        </w:rPr>
        <w:t>a</w:t>
      </w:r>
      <w:r w:rsidRPr="0070215D">
        <w:rPr>
          <w:sz w:val="22"/>
          <w:szCs w:val="22"/>
        </w:rPr>
        <w:t xml:space="preserve"> domand</w:t>
      </w:r>
      <w:r w:rsidR="005C5C40" w:rsidRPr="0070215D">
        <w:rPr>
          <w:sz w:val="22"/>
          <w:szCs w:val="22"/>
        </w:rPr>
        <w:t>a</w:t>
      </w:r>
      <w:r w:rsidRPr="0070215D">
        <w:rPr>
          <w:sz w:val="22"/>
          <w:szCs w:val="22"/>
        </w:rPr>
        <w:t xml:space="preserve"> di partecipazion</w:t>
      </w:r>
      <w:r w:rsidR="005C5C40" w:rsidRPr="0070215D">
        <w:rPr>
          <w:sz w:val="22"/>
          <w:szCs w:val="22"/>
        </w:rPr>
        <w:t>e, disponibile on line sul sito web del Comune di Bitetto (</w:t>
      </w:r>
      <w:proofErr w:type="spellStart"/>
      <w:r w:rsidR="005C5C40" w:rsidRPr="0070215D">
        <w:rPr>
          <w:sz w:val="22"/>
          <w:szCs w:val="22"/>
        </w:rPr>
        <w:t>Ba</w:t>
      </w:r>
      <w:proofErr w:type="spellEnd"/>
      <w:r w:rsidR="005C5C40" w:rsidRPr="0070215D">
        <w:rPr>
          <w:sz w:val="22"/>
          <w:szCs w:val="22"/>
        </w:rPr>
        <w:t>),</w:t>
      </w:r>
      <w:r w:rsidRPr="0070215D">
        <w:rPr>
          <w:sz w:val="22"/>
          <w:szCs w:val="22"/>
        </w:rPr>
        <w:t xml:space="preserve"> e relativi allegati, dev</w:t>
      </w:r>
      <w:r w:rsidR="005C5C40" w:rsidRPr="0070215D">
        <w:rPr>
          <w:sz w:val="22"/>
          <w:szCs w:val="22"/>
        </w:rPr>
        <w:t>ono</w:t>
      </w:r>
      <w:r w:rsidRPr="0070215D">
        <w:rPr>
          <w:sz w:val="22"/>
          <w:szCs w:val="22"/>
        </w:rPr>
        <w:t xml:space="preserve"> essere inviat</w:t>
      </w:r>
      <w:r w:rsidR="005C5C40" w:rsidRPr="0070215D">
        <w:rPr>
          <w:sz w:val="22"/>
          <w:szCs w:val="22"/>
        </w:rPr>
        <w:t xml:space="preserve">i </w:t>
      </w:r>
      <w:r w:rsidRPr="0070215D">
        <w:rPr>
          <w:sz w:val="22"/>
          <w:szCs w:val="22"/>
        </w:rPr>
        <w:t xml:space="preserve">tramite </w:t>
      </w:r>
      <w:r w:rsidR="00A268C4" w:rsidRPr="0070215D">
        <w:rPr>
          <w:sz w:val="22"/>
          <w:szCs w:val="22"/>
        </w:rPr>
        <w:t>procedura telematica</w:t>
      </w:r>
      <w:r w:rsidR="005C5C40" w:rsidRPr="0070215D">
        <w:rPr>
          <w:sz w:val="22"/>
          <w:szCs w:val="22"/>
        </w:rPr>
        <w:t xml:space="preserve"> con accesso</w:t>
      </w:r>
      <w:r w:rsidR="004E7C34">
        <w:rPr>
          <w:sz w:val="22"/>
          <w:szCs w:val="22"/>
        </w:rPr>
        <w:t xml:space="preserve"> sul sito istituzionale</w:t>
      </w:r>
      <w:r w:rsidRPr="0070215D">
        <w:rPr>
          <w:sz w:val="22"/>
          <w:szCs w:val="22"/>
        </w:rPr>
        <w:t xml:space="preserve"> del Comune di </w:t>
      </w:r>
      <w:r w:rsidR="000459FB" w:rsidRPr="0070215D">
        <w:rPr>
          <w:sz w:val="22"/>
          <w:szCs w:val="22"/>
        </w:rPr>
        <w:t>Bitetto (</w:t>
      </w:r>
      <w:proofErr w:type="spellStart"/>
      <w:r w:rsidR="000459FB" w:rsidRPr="0070215D">
        <w:rPr>
          <w:sz w:val="22"/>
          <w:szCs w:val="22"/>
        </w:rPr>
        <w:t>Ba</w:t>
      </w:r>
      <w:proofErr w:type="spellEnd"/>
      <w:r w:rsidR="000459FB" w:rsidRPr="0070215D">
        <w:rPr>
          <w:sz w:val="22"/>
          <w:szCs w:val="22"/>
        </w:rPr>
        <w:t>)</w:t>
      </w:r>
      <w:r w:rsidR="004E7C34">
        <w:rPr>
          <w:sz w:val="22"/>
          <w:szCs w:val="22"/>
        </w:rPr>
        <w:t>: www.comune.bitetto.ba.it</w:t>
      </w:r>
      <w:r w:rsidRPr="0070215D">
        <w:rPr>
          <w:sz w:val="22"/>
          <w:szCs w:val="22"/>
        </w:rPr>
        <w:t>.</w:t>
      </w:r>
      <w:r w:rsidR="00A268C4" w:rsidRPr="0070215D">
        <w:rPr>
          <w:sz w:val="22"/>
          <w:szCs w:val="22"/>
        </w:rPr>
        <w:t xml:space="preserve"> </w:t>
      </w:r>
    </w:p>
    <w:p w14:paraId="27AA3251" w14:textId="0CE3136A" w:rsidR="001A2125" w:rsidRPr="0070215D" w:rsidRDefault="00A268C4" w:rsidP="00F82FF2">
      <w:pPr>
        <w:pStyle w:val="Corpotesto"/>
        <w:ind w:left="0" w:right="-76"/>
        <w:rPr>
          <w:sz w:val="22"/>
          <w:szCs w:val="22"/>
        </w:rPr>
      </w:pPr>
      <w:r w:rsidRPr="0070215D">
        <w:rPr>
          <w:sz w:val="22"/>
          <w:szCs w:val="22"/>
        </w:rPr>
        <w:t xml:space="preserve">In alternativa, in caso di </w:t>
      </w:r>
      <w:r w:rsidR="005C5C40" w:rsidRPr="0070215D">
        <w:rPr>
          <w:sz w:val="22"/>
          <w:szCs w:val="22"/>
        </w:rPr>
        <w:t>grave impossibilità all’utilizzo della procedura telematica, la domanda di partecipazione potrà</w:t>
      </w:r>
      <w:r w:rsidRPr="0070215D">
        <w:rPr>
          <w:sz w:val="22"/>
          <w:szCs w:val="22"/>
        </w:rPr>
        <w:t xml:space="preserve"> essere presentat</w:t>
      </w:r>
      <w:r w:rsidR="005C5C40" w:rsidRPr="0070215D">
        <w:rPr>
          <w:sz w:val="22"/>
          <w:szCs w:val="22"/>
        </w:rPr>
        <w:t xml:space="preserve">a </w:t>
      </w:r>
      <w:r w:rsidR="002616DA" w:rsidRPr="0070215D">
        <w:rPr>
          <w:sz w:val="22"/>
          <w:szCs w:val="22"/>
        </w:rPr>
        <w:t>a mezzo del protocollo comunale, come di seguito specificato:</w:t>
      </w:r>
    </w:p>
    <w:p w14:paraId="4E6DE739" w14:textId="77777777" w:rsidR="002616DA" w:rsidRPr="0070215D" w:rsidRDefault="002616DA" w:rsidP="002616DA">
      <w:pPr>
        <w:jc w:val="both"/>
      </w:pPr>
      <w:r w:rsidRPr="0070215D">
        <w:t>- invio tramite posta elettronica certificata (</w:t>
      </w:r>
      <w:proofErr w:type="spellStart"/>
      <w:r w:rsidRPr="0070215D">
        <w:t>pec</w:t>
      </w:r>
      <w:proofErr w:type="spellEnd"/>
      <w:r w:rsidRPr="0070215D">
        <w:t xml:space="preserve">) all’indirizzo: </w:t>
      </w:r>
      <w:hyperlink r:id="rId8" w:history="1">
        <w:r w:rsidRPr="0070215D">
          <w:t>protocollo.bitetto@pec.egovba.it</w:t>
        </w:r>
      </w:hyperlink>
      <w:r w:rsidRPr="0070215D">
        <w:t>.</w:t>
      </w:r>
    </w:p>
    <w:p w14:paraId="694C4547" w14:textId="77777777" w:rsidR="002616DA" w:rsidRPr="0070215D" w:rsidRDefault="002616DA" w:rsidP="002616DA">
      <w:pPr>
        <w:pStyle w:val="Default"/>
        <w:jc w:val="both"/>
        <w:rPr>
          <w:rFonts w:ascii="Times New Roman" w:hAnsi="Times New Roman" w:cs="Times New Roman"/>
          <w:color w:val="auto"/>
          <w:sz w:val="22"/>
          <w:szCs w:val="22"/>
          <w:lang w:eastAsia="en-US"/>
        </w:rPr>
      </w:pPr>
      <w:r w:rsidRPr="0070215D">
        <w:rPr>
          <w:rFonts w:ascii="Times New Roman" w:hAnsi="Times New Roman" w:cs="Times New Roman"/>
          <w:color w:val="auto"/>
          <w:sz w:val="22"/>
          <w:szCs w:val="22"/>
          <w:lang w:eastAsia="en-US"/>
        </w:rPr>
        <w:t xml:space="preserve">- consegna diretta a mano all’Ufficio Protocollo presso la sede comunale sita in Bitetto, piazza Aldo Moro n. 1 - piano terra (in tal caso occorre presentarsi con una copia della documentazione sulla quale verrà apposto il timbro dell’Ufficio Protocollo, che varrà come ricevuta), nei seguenti orari d’ufficio: dal lunedì al venerdì dalle ore 08,30 alle ore 11,30 e il giovedì pomeriggio anche dalle ore 15,30 alle ore 17,30; </w:t>
      </w:r>
    </w:p>
    <w:p w14:paraId="2E0AB140" w14:textId="77777777" w:rsidR="002616DA" w:rsidRPr="0070215D" w:rsidRDefault="002616DA" w:rsidP="002616DA">
      <w:pPr>
        <w:pStyle w:val="Default"/>
        <w:jc w:val="both"/>
        <w:rPr>
          <w:rFonts w:ascii="Times New Roman" w:hAnsi="Times New Roman" w:cs="Times New Roman"/>
          <w:color w:val="auto"/>
          <w:sz w:val="22"/>
          <w:szCs w:val="22"/>
          <w:lang w:eastAsia="en-US"/>
        </w:rPr>
      </w:pPr>
      <w:r w:rsidRPr="0070215D">
        <w:rPr>
          <w:rFonts w:ascii="Times New Roman" w:hAnsi="Times New Roman" w:cs="Times New Roman"/>
          <w:color w:val="auto"/>
          <w:sz w:val="22"/>
          <w:szCs w:val="22"/>
          <w:lang w:eastAsia="en-US"/>
        </w:rPr>
        <w:t xml:space="preserve">- invio tramite raccomandata A/R, indicando sulla busta: C.A. Responsabile Settore Servizi sociali c/o Comune di Bitetto, piazza Aldo Moro, n. 1, </w:t>
      </w:r>
      <w:proofErr w:type="spellStart"/>
      <w:r w:rsidRPr="0070215D">
        <w:rPr>
          <w:rFonts w:ascii="Times New Roman" w:hAnsi="Times New Roman" w:cs="Times New Roman"/>
          <w:color w:val="auto"/>
          <w:sz w:val="22"/>
          <w:szCs w:val="22"/>
          <w:lang w:eastAsia="en-US"/>
        </w:rPr>
        <w:t>c.a.p.</w:t>
      </w:r>
      <w:proofErr w:type="spellEnd"/>
      <w:r w:rsidRPr="0070215D">
        <w:rPr>
          <w:rFonts w:ascii="Times New Roman" w:hAnsi="Times New Roman" w:cs="Times New Roman"/>
          <w:color w:val="auto"/>
          <w:sz w:val="22"/>
          <w:szCs w:val="22"/>
          <w:lang w:eastAsia="en-US"/>
        </w:rPr>
        <w:t xml:space="preserve"> 70020 - Bitetto (BA); </w:t>
      </w:r>
    </w:p>
    <w:p w14:paraId="042C3FBD" w14:textId="77777777" w:rsidR="0064265B" w:rsidRPr="0070215D" w:rsidRDefault="001277F5" w:rsidP="00FA3FD5">
      <w:pPr>
        <w:pStyle w:val="Corpotesto"/>
        <w:spacing w:before="1"/>
        <w:ind w:left="0" w:right="220"/>
        <w:rPr>
          <w:sz w:val="22"/>
          <w:szCs w:val="22"/>
        </w:rPr>
      </w:pPr>
      <w:r w:rsidRPr="0070215D">
        <w:rPr>
          <w:sz w:val="22"/>
          <w:szCs w:val="22"/>
        </w:rPr>
        <w:t xml:space="preserve">La domanda contiene un questionario – </w:t>
      </w:r>
      <w:proofErr w:type="spellStart"/>
      <w:r w:rsidRPr="0070215D">
        <w:rPr>
          <w:sz w:val="22"/>
          <w:szCs w:val="22"/>
        </w:rPr>
        <w:t>sottoforma</w:t>
      </w:r>
      <w:proofErr w:type="spellEnd"/>
      <w:r w:rsidRPr="0070215D">
        <w:rPr>
          <w:sz w:val="22"/>
          <w:szCs w:val="22"/>
        </w:rPr>
        <w:t xml:space="preserve"> di autocertificazione – formulato con riferimento ai requisiti di ammissibilità al concorso e alle condizioni soggettive il cui possesso dà diritto al contributo relativo.</w:t>
      </w:r>
    </w:p>
    <w:p w14:paraId="03D2A1BC" w14:textId="1D54FE80" w:rsidR="0064265B" w:rsidRPr="0070215D" w:rsidRDefault="0064265B" w:rsidP="00FA3FD5">
      <w:pPr>
        <w:pStyle w:val="Corpotesto"/>
        <w:spacing w:line="234" w:lineRule="exact"/>
        <w:ind w:left="0" w:right="220"/>
        <w:rPr>
          <w:sz w:val="22"/>
          <w:szCs w:val="22"/>
        </w:rPr>
      </w:pPr>
      <w:r w:rsidRPr="0070215D">
        <w:rPr>
          <w:sz w:val="22"/>
          <w:szCs w:val="22"/>
        </w:rPr>
        <w:t>Le domande di partecipazione e relativi allegati devono PERVENIRE</w:t>
      </w:r>
      <w:r w:rsidR="004E7C34">
        <w:rPr>
          <w:sz w:val="22"/>
          <w:szCs w:val="22"/>
        </w:rPr>
        <w:t>,</w:t>
      </w:r>
      <w:r w:rsidR="004E7C34" w:rsidRPr="004E7C34">
        <w:rPr>
          <w:sz w:val="22"/>
          <w:szCs w:val="22"/>
        </w:rPr>
        <w:t xml:space="preserve"> </w:t>
      </w:r>
      <w:r w:rsidR="004E7C34">
        <w:rPr>
          <w:sz w:val="22"/>
          <w:szCs w:val="22"/>
        </w:rPr>
        <w:t xml:space="preserve">secondo le modalità precedentemente indicate, </w:t>
      </w:r>
      <w:r w:rsidR="004E7C34" w:rsidRPr="0070215D">
        <w:rPr>
          <w:sz w:val="22"/>
          <w:szCs w:val="22"/>
        </w:rPr>
        <w:t>entro</w:t>
      </w:r>
      <w:r w:rsidR="004E7C34">
        <w:rPr>
          <w:sz w:val="22"/>
          <w:szCs w:val="22"/>
        </w:rPr>
        <w:t xml:space="preserve"> e non oltre</w:t>
      </w:r>
      <w:r w:rsidR="004E7C34" w:rsidRPr="0070215D">
        <w:rPr>
          <w:sz w:val="22"/>
          <w:szCs w:val="22"/>
        </w:rPr>
        <w:t xml:space="preserve"> il giorno</w:t>
      </w:r>
      <w:r w:rsidR="00813BDB">
        <w:rPr>
          <w:sz w:val="22"/>
          <w:szCs w:val="22"/>
        </w:rPr>
        <w:t xml:space="preserve"> </w:t>
      </w:r>
      <w:r w:rsidR="00813BDB" w:rsidRPr="00813BDB">
        <w:rPr>
          <w:b/>
          <w:sz w:val="22"/>
          <w:szCs w:val="22"/>
          <w:highlight w:val="yellow"/>
        </w:rPr>
        <w:t>25 FEBBRAIO 2022</w:t>
      </w:r>
      <w:r w:rsidR="004E7C34">
        <w:rPr>
          <w:sz w:val="22"/>
          <w:szCs w:val="22"/>
        </w:rPr>
        <w:t>, pena l'esclusione.</w:t>
      </w:r>
    </w:p>
    <w:p w14:paraId="392B554E" w14:textId="5C91F3A7" w:rsidR="001A2125" w:rsidRPr="0070215D" w:rsidRDefault="001277F5" w:rsidP="00FA3FD5">
      <w:pPr>
        <w:pStyle w:val="Corpotesto"/>
        <w:spacing w:before="1"/>
        <w:ind w:left="0" w:right="220"/>
        <w:rPr>
          <w:sz w:val="22"/>
          <w:szCs w:val="22"/>
        </w:rPr>
      </w:pPr>
      <w:r w:rsidRPr="0070215D">
        <w:rPr>
          <w:sz w:val="22"/>
          <w:szCs w:val="22"/>
        </w:rPr>
        <w:t xml:space="preserve">Si comunica, inoltre, per gli effetti della legge 196/2003 e successive modificazioni (legge sulla privacy) che i dati personali dei concorrenti, raccolti e custoditi dal Comune di </w:t>
      </w:r>
      <w:r w:rsidR="008E7DAE" w:rsidRPr="0070215D">
        <w:rPr>
          <w:sz w:val="22"/>
          <w:szCs w:val="22"/>
        </w:rPr>
        <w:t>Bitetto (</w:t>
      </w:r>
      <w:r w:rsidR="00C25CC6" w:rsidRPr="0070215D">
        <w:rPr>
          <w:sz w:val="22"/>
          <w:szCs w:val="22"/>
        </w:rPr>
        <w:t>BA</w:t>
      </w:r>
      <w:r w:rsidR="008E7DAE" w:rsidRPr="0070215D">
        <w:rPr>
          <w:sz w:val="22"/>
          <w:szCs w:val="22"/>
        </w:rPr>
        <w:t>)</w:t>
      </w:r>
      <w:r w:rsidRPr="0070215D">
        <w:rPr>
          <w:sz w:val="22"/>
          <w:szCs w:val="22"/>
        </w:rPr>
        <w:t>, saranno utilizzati esclusivamente per le finalità di cui alla legge 431/1998.</w:t>
      </w:r>
    </w:p>
    <w:p w14:paraId="68949A62" w14:textId="77777777" w:rsidR="003B7CE8" w:rsidRPr="0070215D" w:rsidRDefault="003B7CE8" w:rsidP="009002D6">
      <w:pPr>
        <w:pStyle w:val="Corpotesto"/>
        <w:spacing w:before="1"/>
        <w:ind w:left="219" w:right="220"/>
        <w:rPr>
          <w:sz w:val="22"/>
          <w:szCs w:val="22"/>
        </w:rPr>
      </w:pPr>
    </w:p>
    <w:p w14:paraId="63BEE954" w14:textId="27F3863B" w:rsidR="001A2125" w:rsidRPr="0070215D" w:rsidRDefault="001277F5" w:rsidP="000B7D58">
      <w:pPr>
        <w:pStyle w:val="Titolo1"/>
        <w:spacing w:before="1"/>
        <w:ind w:left="0" w:right="220"/>
        <w:rPr>
          <w:b w:val="0"/>
          <w:bCs w:val="0"/>
          <w:sz w:val="22"/>
          <w:szCs w:val="22"/>
        </w:rPr>
      </w:pPr>
      <w:r w:rsidRPr="0070215D">
        <w:rPr>
          <w:b w:val="0"/>
          <w:bCs w:val="0"/>
          <w:sz w:val="22"/>
          <w:szCs w:val="22"/>
        </w:rPr>
        <w:t>È obbligatorio allegare alla domanda:</w:t>
      </w:r>
    </w:p>
    <w:p w14:paraId="2E0A1F65" w14:textId="2C53E052" w:rsidR="001A2125" w:rsidRPr="0070215D" w:rsidRDefault="001277F5" w:rsidP="009002D6">
      <w:pPr>
        <w:pStyle w:val="Paragrafoelenco"/>
        <w:numPr>
          <w:ilvl w:val="0"/>
          <w:numId w:val="2"/>
        </w:numPr>
        <w:tabs>
          <w:tab w:val="left" w:pos="647"/>
        </w:tabs>
        <w:spacing w:before="1" w:line="293" w:lineRule="exact"/>
        <w:ind w:left="219" w:right="220" w:firstLine="0"/>
      </w:pPr>
      <w:r w:rsidRPr="0070215D">
        <w:t>Copia di documento d’identità del Richiedente/Dichiarante in corso di validità</w:t>
      </w:r>
      <w:r w:rsidR="000549C7" w:rsidRPr="0070215D">
        <w:t>;</w:t>
      </w:r>
    </w:p>
    <w:p w14:paraId="55634466" w14:textId="67E38841" w:rsidR="001A2125" w:rsidRPr="0070215D" w:rsidRDefault="000B7D58" w:rsidP="000B7D58">
      <w:pPr>
        <w:pStyle w:val="Paragrafoelenco"/>
        <w:numPr>
          <w:ilvl w:val="0"/>
          <w:numId w:val="2"/>
        </w:numPr>
        <w:tabs>
          <w:tab w:val="left" w:pos="647"/>
        </w:tabs>
        <w:spacing w:before="1" w:line="237" w:lineRule="auto"/>
        <w:ind w:left="219" w:right="220" w:firstLine="0"/>
      </w:pPr>
      <w:r w:rsidRPr="0070215D">
        <w:t>S</w:t>
      </w:r>
      <w:r w:rsidR="001277F5" w:rsidRPr="0070215D">
        <w:t xml:space="preserve">olo per i Nuclei Famigliari che dichiarano reddito “ZERO” e/o nel caso in cui l’incidenza del canone annuo sul reddito imponibile per la fascia a) e sul reddito convenzionale per la fascia </w:t>
      </w:r>
      <w:proofErr w:type="gramStart"/>
      <w:r w:rsidR="001277F5" w:rsidRPr="0070215D">
        <w:t>b)  sia</w:t>
      </w:r>
      <w:proofErr w:type="gramEnd"/>
      <w:r w:rsidR="001277F5" w:rsidRPr="0070215D">
        <w:t xml:space="preserve"> superiore al 90%, alla</w:t>
      </w:r>
      <w:r w:rsidRPr="0070215D">
        <w:t xml:space="preserve"> </w:t>
      </w:r>
      <w:r w:rsidR="001277F5" w:rsidRPr="0070215D">
        <w:t>domanda deve essere allegata:</w:t>
      </w:r>
    </w:p>
    <w:p w14:paraId="3501B98D" w14:textId="6DC2B811" w:rsidR="001A2125" w:rsidRPr="0070215D" w:rsidRDefault="00214170" w:rsidP="00214170">
      <w:pPr>
        <w:pStyle w:val="Titolo1"/>
        <w:numPr>
          <w:ilvl w:val="1"/>
          <w:numId w:val="2"/>
        </w:numPr>
        <w:tabs>
          <w:tab w:val="left" w:pos="1660"/>
        </w:tabs>
        <w:spacing w:before="19" w:line="223" w:lineRule="auto"/>
        <w:ind w:right="220"/>
        <w:rPr>
          <w:b w:val="0"/>
          <w:bCs w:val="0"/>
          <w:sz w:val="22"/>
          <w:szCs w:val="22"/>
        </w:rPr>
      </w:pPr>
      <w:r w:rsidRPr="0070215D">
        <w:rPr>
          <w:b w:val="0"/>
          <w:bCs w:val="0"/>
          <w:sz w:val="22"/>
          <w:szCs w:val="22"/>
        </w:rPr>
        <w:t>D</w:t>
      </w:r>
      <w:r w:rsidR="001277F5" w:rsidRPr="0070215D">
        <w:rPr>
          <w:b w:val="0"/>
          <w:bCs w:val="0"/>
          <w:sz w:val="22"/>
          <w:szCs w:val="22"/>
        </w:rPr>
        <w:t>ichiarazione relativa alla fonte accertabile del reddito che ha contribuito al pagamento del canone;</w:t>
      </w:r>
    </w:p>
    <w:p w14:paraId="1E381670" w14:textId="6F730E01" w:rsidR="001A2125" w:rsidRPr="0070215D" w:rsidRDefault="001277F5" w:rsidP="0046110A">
      <w:pPr>
        <w:pStyle w:val="Paragrafoelenco"/>
        <w:numPr>
          <w:ilvl w:val="1"/>
          <w:numId w:val="2"/>
        </w:numPr>
        <w:tabs>
          <w:tab w:val="left" w:pos="1660"/>
        </w:tabs>
        <w:spacing w:before="8"/>
        <w:ind w:right="221"/>
      </w:pPr>
      <w:r w:rsidRPr="0070215D">
        <w:t xml:space="preserve">Oppure, nel caso in cui il richiedente dichiari di ricevere sostegno economico da </w:t>
      </w:r>
      <w:proofErr w:type="spellStart"/>
      <w:r w:rsidR="000B7D58" w:rsidRPr="0070215D">
        <w:t>altro</w:t>
      </w:r>
      <w:r w:rsidRPr="0070215D">
        <w:t>soggetto</w:t>
      </w:r>
      <w:proofErr w:type="spellEnd"/>
      <w:r w:rsidRPr="0070215D">
        <w:t>, indicazione delle generalità di quest’ultimo e autocertificazione del medesimo che attesti la veridicità del sostegno fornito e l’ammontare del reddito percepito dal proprio Nucleo Famigliare, che deve essere congruo rispetto al sostegno fornito.</w:t>
      </w:r>
    </w:p>
    <w:p w14:paraId="16AA4391" w14:textId="077DB256" w:rsidR="001A2125" w:rsidRPr="0070215D" w:rsidRDefault="001277F5" w:rsidP="00AD0BEA">
      <w:pPr>
        <w:pStyle w:val="Paragrafoelenco"/>
        <w:numPr>
          <w:ilvl w:val="0"/>
          <w:numId w:val="2"/>
        </w:numPr>
        <w:tabs>
          <w:tab w:val="left" w:pos="647"/>
        </w:tabs>
        <w:spacing w:before="2"/>
        <w:ind w:right="221"/>
      </w:pPr>
      <w:r w:rsidRPr="0070215D">
        <w:t>Copia del contratto di locazione regolarmente registrato;</w:t>
      </w:r>
    </w:p>
    <w:p w14:paraId="5A821072" w14:textId="77777777" w:rsidR="000549C7" w:rsidRPr="0070215D" w:rsidRDefault="000549C7" w:rsidP="00AD0BEA">
      <w:pPr>
        <w:pStyle w:val="Paragrafoelenco"/>
        <w:numPr>
          <w:ilvl w:val="0"/>
          <w:numId w:val="2"/>
        </w:numPr>
        <w:ind w:right="220"/>
      </w:pPr>
      <w:r w:rsidRPr="0070215D">
        <w:t>Copia della ricevuta di versamento tassa di registro del contratto relativa all'anno 2020 documentazione attestante la scelta dell’opzione della cedolare secca;</w:t>
      </w:r>
    </w:p>
    <w:p w14:paraId="10F404FD" w14:textId="49180F85" w:rsidR="001A2125" w:rsidRPr="0070215D" w:rsidRDefault="001277F5" w:rsidP="00FA3FD5">
      <w:pPr>
        <w:pStyle w:val="Paragrafoelenco"/>
        <w:numPr>
          <w:ilvl w:val="0"/>
          <w:numId w:val="2"/>
        </w:numPr>
        <w:tabs>
          <w:tab w:val="left" w:pos="647"/>
        </w:tabs>
        <w:ind w:right="220"/>
      </w:pPr>
      <w:r w:rsidRPr="0070215D">
        <w:t>Copia della visura catastale o cartella di pagamento della TARI da cui poter rilevare i mq.</w:t>
      </w:r>
      <w:r w:rsidR="000549C7" w:rsidRPr="0070215D">
        <w:t xml:space="preserve"> </w:t>
      </w:r>
      <w:r w:rsidR="00FA3FD5" w:rsidRPr="0070215D">
        <w:t>U</w:t>
      </w:r>
      <w:r w:rsidRPr="0070215D">
        <w:t>tili</w:t>
      </w:r>
      <w:r w:rsidR="00FA3FD5" w:rsidRPr="0070215D">
        <w:t xml:space="preserve"> </w:t>
      </w:r>
      <w:r w:rsidRPr="0070215D">
        <w:t>dell’abitazione condotta in locazione;</w:t>
      </w:r>
    </w:p>
    <w:p w14:paraId="7C700B03" w14:textId="3C0F5ECF" w:rsidR="001A2125" w:rsidRPr="0070215D" w:rsidRDefault="001277F5" w:rsidP="00AD0BEA">
      <w:pPr>
        <w:pStyle w:val="Paragrafoelenco"/>
        <w:numPr>
          <w:ilvl w:val="0"/>
          <w:numId w:val="2"/>
        </w:numPr>
        <w:tabs>
          <w:tab w:val="left" w:pos="647"/>
        </w:tabs>
        <w:spacing w:line="293" w:lineRule="exact"/>
        <w:ind w:right="220"/>
        <w:jc w:val="left"/>
      </w:pPr>
      <w:r w:rsidRPr="0070215D">
        <w:t>Copie ricevute pagamento del canone per l'anno 20</w:t>
      </w:r>
      <w:r w:rsidR="000459FB" w:rsidRPr="0070215D">
        <w:t>20</w:t>
      </w:r>
      <w:r w:rsidRPr="0070215D">
        <w:t>;</w:t>
      </w:r>
    </w:p>
    <w:p w14:paraId="71637FA0" w14:textId="37C717E2" w:rsidR="001A2125" w:rsidRPr="0070215D" w:rsidRDefault="001277F5" w:rsidP="00AD0BEA">
      <w:pPr>
        <w:pStyle w:val="Paragrafoelenco"/>
        <w:numPr>
          <w:ilvl w:val="0"/>
          <w:numId w:val="2"/>
        </w:numPr>
        <w:tabs>
          <w:tab w:val="left" w:pos="647"/>
        </w:tabs>
        <w:spacing w:before="2" w:line="237" w:lineRule="auto"/>
        <w:ind w:right="220"/>
      </w:pPr>
      <w:r w:rsidRPr="0070215D">
        <w:t>Copia della dichiarazione dei redditi (</w:t>
      </w:r>
      <w:proofErr w:type="spellStart"/>
      <w:r w:rsidRPr="0070215D">
        <w:t>Mod.Certificazione</w:t>
      </w:r>
      <w:proofErr w:type="spellEnd"/>
      <w:r w:rsidRPr="0070215D">
        <w:t xml:space="preserve"> Unica-730-Unico 202</w:t>
      </w:r>
      <w:r w:rsidR="000459FB" w:rsidRPr="0070215D">
        <w:t>1</w:t>
      </w:r>
      <w:r w:rsidRPr="0070215D">
        <w:t>) di ciascun componente del nucleo famigliare relativamente ai redditi percepiti nell'anno 20</w:t>
      </w:r>
      <w:r w:rsidR="000459FB" w:rsidRPr="0070215D">
        <w:t>20</w:t>
      </w:r>
      <w:r w:rsidRPr="0070215D">
        <w:t xml:space="preserve"> e dichiarati nel prospetto riepilogativo della domanda;</w:t>
      </w:r>
    </w:p>
    <w:p w14:paraId="112421FA" w14:textId="77777777" w:rsidR="001A2125" w:rsidRPr="0070215D" w:rsidRDefault="001277F5" w:rsidP="00AD0BEA">
      <w:pPr>
        <w:pStyle w:val="Paragrafoelenco"/>
        <w:numPr>
          <w:ilvl w:val="0"/>
          <w:numId w:val="2"/>
        </w:numPr>
        <w:tabs>
          <w:tab w:val="left" w:pos="647"/>
        </w:tabs>
        <w:spacing w:before="7" w:line="237" w:lineRule="auto"/>
        <w:ind w:right="220"/>
      </w:pPr>
      <w:r w:rsidRPr="0070215D">
        <w:t>Copia dell’Attestazione anagrafica di cittadino dell’Unione Europea (per i Cittadini dell’Unione europea);</w:t>
      </w:r>
    </w:p>
    <w:p w14:paraId="3238293F" w14:textId="492BAAD3" w:rsidR="001A2125" w:rsidRPr="0070215D" w:rsidRDefault="00214170" w:rsidP="00AD0BEA">
      <w:pPr>
        <w:pStyle w:val="Paragrafoelenco"/>
        <w:numPr>
          <w:ilvl w:val="0"/>
          <w:numId w:val="2"/>
        </w:numPr>
        <w:tabs>
          <w:tab w:val="left" w:pos="647"/>
        </w:tabs>
        <w:spacing w:before="3" w:line="293" w:lineRule="exact"/>
        <w:ind w:right="220"/>
      </w:pPr>
      <w:r w:rsidRPr="0070215D">
        <w:t>Per i richiedenti di paesi terzi rispetto a quelli dell’Unione Europea permesso</w:t>
      </w:r>
      <w:r w:rsidR="001277F5" w:rsidRPr="0070215D">
        <w:t xml:space="preserve"> di soggiorno in corso di validità dal </w:t>
      </w:r>
      <w:r w:rsidR="000459FB" w:rsidRPr="0070215D">
        <w:t>2020</w:t>
      </w:r>
      <w:r w:rsidR="001277F5" w:rsidRPr="0070215D">
        <w:t xml:space="preserve"> a tutt’oggi;</w:t>
      </w:r>
    </w:p>
    <w:p w14:paraId="2F931CEC" w14:textId="28D166EF" w:rsidR="001A2125" w:rsidRPr="0070215D" w:rsidRDefault="001277F5" w:rsidP="00AD0BEA">
      <w:pPr>
        <w:pStyle w:val="Paragrafoelenco"/>
        <w:numPr>
          <w:ilvl w:val="0"/>
          <w:numId w:val="2"/>
        </w:numPr>
        <w:tabs>
          <w:tab w:val="left" w:pos="647"/>
        </w:tabs>
        <w:spacing w:before="1" w:line="237" w:lineRule="auto"/>
        <w:ind w:right="220"/>
      </w:pPr>
      <w:r w:rsidRPr="0070215D">
        <w:t>Visura catastale/autocertificazione di eventuali proprietà immobiliare da cui risulti la categoria catastale;</w:t>
      </w:r>
    </w:p>
    <w:p w14:paraId="39C944B4" w14:textId="77777777" w:rsidR="001A2125" w:rsidRPr="0070215D" w:rsidRDefault="001277F5" w:rsidP="00AD0BEA">
      <w:pPr>
        <w:pStyle w:val="Paragrafoelenco"/>
        <w:numPr>
          <w:ilvl w:val="0"/>
          <w:numId w:val="2"/>
        </w:numPr>
        <w:tabs>
          <w:tab w:val="left" w:pos="647"/>
        </w:tabs>
        <w:spacing w:before="5"/>
        <w:ind w:right="220"/>
      </w:pPr>
      <w:r w:rsidRPr="0070215D">
        <w:t>Documentazione a comprova della particolare situazione di debolezza sociale dichiarata;</w:t>
      </w:r>
    </w:p>
    <w:p w14:paraId="795D855A" w14:textId="77777777" w:rsidR="001A2125" w:rsidRPr="0070215D" w:rsidRDefault="001277F5" w:rsidP="00AD0BEA">
      <w:pPr>
        <w:pStyle w:val="Paragrafoelenco"/>
        <w:numPr>
          <w:ilvl w:val="0"/>
          <w:numId w:val="2"/>
        </w:numPr>
        <w:tabs>
          <w:tab w:val="left" w:pos="647"/>
        </w:tabs>
        <w:spacing w:before="2" w:line="293" w:lineRule="exact"/>
        <w:ind w:right="220"/>
      </w:pPr>
      <w:r w:rsidRPr="0070215D">
        <w:t>Altra documentazione a conferma di quanto dichiarato in autocertificazione.</w:t>
      </w:r>
    </w:p>
    <w:p w14:paraId="13D1D757" w14:textId="05A3E0CF" w:rsidR="001A2125" w:rsidRPr="0070215D" w:rsidRDefault="001277F5" w:rsidP="00AD0BEA">
      <w:pPr>
        <w:pStyle w:val="Paragrafoelenco"/>
        <w:numPr>
          <w:ilvl w:val="0"/>
          <w:numId w:val="2"/>
        </w:numPr>
        <w:tabs>
          <w:tab w:val="left" w:pos="647"/>
        </w:tabs>
        <w:spacing w:before="2" w:line="237" w:lineRule="auto"/>
        <w:ind w:right="220"/>
      </w:pPr>
      <w:r w:rsidRPr="0070215D">
        <w:lastRenderedPageBreak/>
        <w:t xml:space="preserve">Modulo banca con l’indicazione IBAN corretto su cui effettuare l’accredito. Si fa presente che il </w:t>
      </w:r>
      <w:r w:rsidR="009F7DF2" w:rsidRPr="0070215D">
        <w:t xml:space="preserve">     cc </w:t>
      </w:r>
      <w:r w:rsidRPr="0070215D">
        <w:t>postale o libretto postale contrassegnati dai seguenti CAB/ABI 07601/03384 non possono essere utilizzati per il pagamento tramite bonifico.</w:t>
      </w:r>
    </w:p>
    <w:p w14:paraId="1319E233" w14:textId="77777777" w:rsidR="00FA3FD5" w:rsidRPr="0070215D" w:rsidRDefault="00FA3FD5" w:rsidP="00FA3FD5">
      <w:pPr>
        <w:pStyle w:val="Paragrafoelenco"/>
        <w:tabs>
          <w:tab w:val="left" w:pos="647"/>
        </w:tabs>
        <w:spacing w:before="2" w:line="237" w:lineRule="auto"/>
        <w:ind w:right="220" w:firstLine="0"/>
      </w:pPr>
    </w:p>
    <w:p w14:paraId="658778EA" w14:textId="72B41DAE" w:rsidR="00CD538C" w:rsidRPr="00271C5A" w:rsidRDefault="00CD538C" w:rsidP="009F7DF2">
      <w:pPr>
        <w:jc w:val="both"/>
      </w:pPr>
      <w:r w:rsidRPr="00271C5A">
        <w:t>E’ data facoltà ai richiedenti di presen</w:t>
      </w:r>
      <w:r w:rsidR="00A5284F" w:rsidRPr="00271C5A">
        <w:t xml:space="preserve">tare istanza di riesame della graduatoria provvisoria </w:t>
      </w:r>
      <w:r w:rsidR="00A5284F" w:rsidRPr="00F96D57">
        <w:rPr>
          <w:b/>
        </w:rPr>
        <w:t>entro 10</w:t>
      </w:r>
      <w:r w:rsidRPr="00F96D57">
        <w:rPr>
          <w:b/>
        </w:rPr>
        <w:t xml:space="preserve"> giorni</w:t>
      </w:r>
      <w:r w:rsidRPr="00271C5A">
        <w:t xml:space="preserve"> da</w:t>
      </w:r>
      <w:r w:rsidR="00A5284F" w:rsidRPr="00271C5A">
        <w:t>lla</w:t>
      </w:r>
      <w:r w:rsidRPr="00271C5A">
        <w:t xml:space="preserve"> </w:t>
      </w:r>
      <w:proofErr w:type="gramStart"/>
      <w:r w:rsidR="00A5284F" w:rsidRPr="00271C5A">
        <w:t>sua  pubblicazione</w:t>
      </w:r>
      <w:proofErr w:type="gramEnd"/>
      <w:r w:rsidR="00A5284F" w:rsidRPr="00271C5A">
        <w:t xml:space="preserve"> </w:t>
      </w:r>
      <w:r w:rsidRPr="00271C5A">
        <w:t xml:space="preserve"> all’</w:t>
      </w:r>
      <w:r w:rsidR="00A5284F" w:rsidRPr="00271C5A">
        <w:t>albo pretorio del Comune di B</w:t>
      </w:r>
      <w:r w:rsidRPr="00271C5A">
        <w:t>itetto</w:t>
      </w:r>
      <w:r w:rsidR="00271C5A">
        <w:t>.</w:t>
      </w:r>
    </w:p>
    <w:p w14:paraId="548D5DF3" w14:textId="6CCE4696" w:rsidR="008D360C" w:rsidRPr="0070215D" w:rsidRDefault="00CD538C" w:rsidP="00271C5A">
      <w:pPr>
        <w:pStyle w:val="Corpotesto"/>
        <w:ind w:left="0" w:right="65"/>
        <w:rPr>
          <w:sz w:val="22"/>
          <w:szCs w:val="22"/>
        </w:rPr>
      </w:pPr>
      <w:r w:rsidRPr="00271C5A">
        <w:rPr>
          <w:sz w:val="22"/>
          <w:szCs w:val="22"/>
        </w:rPr>
        <w:t>La graduatoria sarà resa definitiva solo ad avvenuta comunicazione da parte della</w:t>
      </w:r>
      <w:r w:rsidR="001277F5" w:rsidRPr="00271C5A">
        <w:rPr>
          <w:sz w:val="22"/>
          <w:szCs w:val="22"/>
        </w:rPr>
        <w:t xml:space="preserve"> Regione Puglia al </w:t>
      </w:r>
      <w:r w:rsidR="00C23462" w:rsidRPr="00271C5A">
        <w:rPr>
          <w:sz w:val="22"/>
          <w:szCs w:val="22"/>
        </w:rPr>
        <w:t>Comune di Bitetto (</w:t>
      </w:r>
      <w:proofErr w:type="spellStart"/>
      <w:r w:rsidR="00C23462" w:rsidRPr="00271C5A">
        <w:rPr>
          <w:sz w:val="22"/>
          <w:szCs w:val="22"/>
        </w:rPr>
        <w:t>Ba</w:t>
      </w:r>
      <w:proofErr w:type="spellEnd"/>
      <w:r w:rsidR="00C23462" w:rsidRPr="00271C5A">
        <w:rPr>
          <w:sz w:val="22"/>
          <w:szCs w:val="22"/>
        </w:rPr>
        <w:t>)</w:t>
      </w:r>
      <w:r w:rsidR="001277F5" w:rsidRPr="00271C5A">
        <w:rPr>
          <w:sz w:val="22"/>
          <w:szCs w:val="22"/>
        </w:rPr>
        <w:t xml:space="preserve">, della </w:t>
      </w:r>
      <w:proofErr w:type="spellStart"/>
      <w:r w:rsidR="001277F5" w:rsidRPr="00271C5A">
        <w:rPr>
          <w:sz w:val="22"/>
          <w:szCs w:val="22"/>
        </w:rPr>
        <w:t>premial</w:t>
      </w:r>
      <w:r w:rsidR="004C5D7C" w:rsidRPr="00271C5A">
        <w:rPr>
          <w:sz w:val="22"/>
          <w:szCs w:val="22"/>
        </w:rPr>
        <w:t>ità</w:t>
      </w:r>
      <w:proofErr w:type="spellEnd"/>
      <w:r w:rsidR="004C5D7C" w:rsidRPr="00271C5A">
        <w:rPr>
          <w:sz w:val="22"/>
          <w:szCs w:val="22"/>
        </w:rPr>
        <w:t xml:space="preserve"> attribuita, che</w:t>
      </w:r>
      <w:r w:rsidR="001277F5" w:rsidRPr="00271C5A">
        <w:rPr>
          <w:sz w:val="22"/>
          <w:szCs w:val="22"/>
        </w:rPr>
        <w:t xml:space="preserve"> andrà a ricalcolare gli importi inizialmente assegnati.</w:t>
      </w:r>
    </w:p>
    <w:p w14:paraId="62EB8DF8" w14:textId="01B250B8" w:rsidR="00EE43AB" w:rsidRPr="0070215D" w:rsidRDefault="001277F5" w:rsidP="000B7D58">
      <w:pPr>
        <w:pStyle w:val="Corpotesto"/>
        <w:ind w:left="0" w:right="220"/>
        <w:rPr>
          <w:sz w:val="22"/>
          <w:szCs w:val="22"/>
        </w:rPr>
      </w:pPr>
      <w:r w:rsidRPr="0070215D">
        <w:rPr>
          <w:sz w:val="22"/>
          <w:szCs w:val="22"/>
        </w:rPr>
        <w:t>L'erogazione del contributo avverrà a seguito di controlli, anche a campione, disposti dall'Ufficio circa la veridicità di quanto dichiarato dal richiedente e dai componenti il nucleo famigliare. Il Comune si riserva di richiedere in qualunque momento la documentazione relativa ai requisiti e alle condizioni dichiarate.</w:t>
      </w:r>
    </w:p>
    <w:p w14:paraId="255FA2B0" w14:textId="77777777" w:rsidR="008D360C" w:rsidRPr="0070215D" w:rsidRDefault="001277F5" w:rsidP="000B7D58">
      <w:pPr>
        <w:pStyle w:val="Corpotesto"/>
        <w:ind w:left="0" w:right="220"/>
        <w:rPr>
          <w:sz w:val="22"/>
          <w:szCs w:val="22"/>
        </w:rPr>
      </w:pPr>
      <w:r w:rsidRPr="0070215D">
        <w:rPr>
          <w:sz w:val="22"/>
          <w:szCs w:val="22"/>
        </w:rPr>
        <w:t>Le dichiarazioni mendaci saranno punite ai sensi di legge (Art.75 e 76 del DPR 28 dicembre 2000 n.445) e le relative richieste escluse dai benefici.</w:t>
      </w:r>
    </w:p>
    <w:p w14:paraId="6BB47BA8" w14:textId="77777777" w:rsidR="00D646F7" w:rsidRPr="0070215D" w:rsidRDefault="00D646F7" w:rsidP="009002D6">
      <w:pPr>
        <w:pStyle w:val="Corpotesto"/>
        <w:ind w:left="219" w:right="220"/>
        <w:rPr>
          <w:sz w:val="22"/>
          <w:szCs w:val="22"/>
        </w:rPr>
      </w:pPr>
    </w:p>
    <w:p w14:paraId="2FB5DA13" w14:textId="1684476A" w:rsidR="001A2125" w:rsidRPr="0070215D" w:rsidRDefault="001277F5" w:rsidP="000B7D58">
      <w:pPr>
        <w:pStyle w:val="Corpotesto"/>
        <w:ind w:left="0" w:right="220"/>
        <w:rPr>
          <w:sz w:val="22"/>
          <w:szCs w:val="22"/>
        </w:rPr>
      </w:pPr>
      <w:r w:rsidRPr="0070215D">
        <w:rPr>
          <w:sz w:val="22"/>
          <w:szCs w:val="22"/>
        </w:rPr>
        <w:t>ATTENZIONE: Il Comune nel caso di dichiarazioni dubbie invia la documentazione agli organi competenti per il controllo dei redditi e di tutto quanto dichiarato nelle autocertificazioni.</w:t>
      </w:r>
    </w:p>
    <w:p w14:paraId="6E7BE7BC" w14:textId="63B66EA9" w:rsidR="001A2125" w:rsidRPr="0070215D" w:rsidRDefault="00E265D1" w:rsidP="009002D6">
      <w:pPr>
        <w:pStyle w:val="Corpotesto"/>
        <w:ind w:left="219" w:right="220"/>
        <w:jc w:val="left"/>
        <w:rPr>
          <w:sz w:val="22"/>
          <w:szCs w:val="22"/>
        </w:rPr>
      </w:pPr>
      <w:r w:rsidRPr="0070215D">
        <w:rPr>
          <w:noProof/>
          <w:sz w:val="22"/>
          <w:szCs w:val="22"/>
          <w:lang w:eastAsia="it-IT"/>
        </w:rPr>
        <mc:AlternateContent>
          <mc:Choice Requires="wps">
            <w:drawing>
              <wp:inline distT="0" distB="0" distL="0" distR="0" wp14:anchorId="7697C208" wp14:editId="509E4B2A">
                <wp:extent cx="6294120" cy="579120"/>
                <wp:effectExtent l="12065" t="6350" r="8890"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5791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0A1A4C" w14:textId="77777777" w:rsidR="001A2125" w:rsidRDefault="001277F5">
                            <w:pPr>
                              <w:spacing w:before="18" w:line="276" w:lineRule="exact"/>
                              <w:ind w:left="108"/>
                              <w:rPr>
                                <w:b/>
                                <w:sz w:val="24"/>
                              </w:rPr>
                            </w:pPr>
                            <w:r>
                              <w:rPr>
                                <w:b/>
                                <w:sz w:val="20"/>
                                <w:u w:val="single"/>
                              </w:rPr>
                              <w:t>SARÀ</w:t>
                            </w:r>
                            <w:r>
                              <w:rPr>
                                <w:b/>
                                <w:spacing w:val="-2"/>
                                <w:sz w:val="20"/>
                                <w:u w:val="single"/>
                              </w:rPr>
                              <w:t xml:space="preserve"> </w:t>
                            </w:r>
                            <w:r>
                              <w:rPr>
                                <w:b/>
                                <w:sz w:val="20"/>
                                <w:u w:val="single"/>
                              </w:rPr>
                              <w:t>INOLTRE</w:t>
                            </w:r>
                            <w:r>
                              <w:rPr>
                                <w:b/>
                                <w:spacing w:val="-2"/>
                                <w:sz w:val="20"/>
                                <w:u w:val="single"/>
                              </w:rPr>
                              <w:t xml:space="preserve"> </w:t>
                            </w:r>
                            <w:r>
                              <w:rPr>
                                <w:b/>
                                <w:sz w:val="20"/>
                                <w:u w:val="single"/>
                              </w:rPr>
                              <w:t>MOTIVO</w:t>
                            </w:r>
                            <w:r>
                              <w:rPr>
                                <w:b/>
                                <w:spacing w:val="-1"/>
                                <w:sz w:val="20"/>
                                <w:u w:val="single"/>
                              </w:rPr>
                              <w:t xml:space="preserve"> </w:t>
                            </w:r>
                            <w:r>
                              <w:rPr>
                                <w:b/>
                                <w:sz w:val="20"/>
                                <w:u w:val="single"/>
                              </w:rPr>
                              <w:t>DI</w:t>
                            </w:r>
                            <w:r>
                              <w:rPr>
                                <w:b/>
                                <w:spacing w:val="-2"/>
                                <w:sz w:val="20"/>
                                <w:u w:val="single"/>
                              </w:rPr>
                              <w:t xml:space="preserve"> </w:t>
                            </w:r>
                            <w:r>
                              <w:rPr>
                                <w:b/>
                                <w:sz w:val="20"/>
                                <w:u w:val="single"/>
                              </w:rPr>
                              <w:t>ESCLUSIONE</w:t>
                            </w:r>
                            <w:r>
                              <w:rPr>
                                <w:b/>
                                <w:sz w:val="24"/>
                              </w:rPr>
                              <w:t>:</w:t>
                            </w:r>
                          </w:p>
                          <w:p w14:paraId="589F84E3" w14:textId="77777777" w:rsidR="001A2125" w:rsidRDefault="001277F5">
                            <w:pPr>
                              <w:numPr>
                                <w:ilvl w:val="0"/>
                                <w:numId w:val="1"/>
                              </w:numPr>
                              <w:tabs>
                                <w:tab w:val="left" w:pos="535"/>
                                <w:tab w:val="left" w:pos="536"/>
                              </w:tabs>
                              <w:spacing w:line="294" w:lineRule="exact"/>
                              <w:rPr>
                                <w:b/>
                                <w:sz w:val="24"/>
                              </w:rPr>
                            </w:pPr>
                            <w:r>
                              <w:rPr>
                                <w:b/>
                                <w:sz w:val="24"/>
                              </w:rPr>
                              <w:t>L'incompletezza</w:t>
                            </w:r>
                            <w:r>
                              <w:rPr>
                                <w:b/>
                                <w:spacing w:val="-3"/>
                                <w:sz w:val="24"/>
                              </w:rPr>
                              <w:t xml:space="preserve"> </w:t>
                            </w:r>
                            <w:r>
                              <w:rPr>
                                <w:b/>
                                <w:sz w:val="24"/>
                              </w:rPr>
                              <w:t>della</w:t>
                            </w:r>
                            <w:r>
                              <w:rPr>
                                <w:b/>
                                <w:spacing w:val="-3"/>
                                <w:sz w:val="24"/>
                              </w:rPr>
                              <w:t xml:space="preserve"> </w:t>
                            </w:r>
                            <w:r>
                              <w:rPr>
                                <w:b/>
                                <w:sz w:val="24"/>
                              </w:rPr>
                              <w:t>domanda</w:t>
                            </w:r>
                            <w:r>
                              <w:rPr>
                                <w:b/>
                                <w:spacing w:val="-3"/>
                                <w:sz w:val="24"/>
                              </w:rPr>
                              <w:t xml:space="preserve"> </w:t>
                            </w:r>
                            <w:r>
                              <w:rPr>
                                <w:b/>
                                <w:sz w:val="24"/>
                              </w:rPr>
                              <w:t>di</w:t>
                            </w:r>
                            <w:r>
                              <w:rPr>
                                <w:b/>
                                <w:spacing w:val="-3"/>
                                <w:sz w:val="24"/>
                              </w:rPr>
                              <w:t xml:space="preserve"> </w:t>
                            </w:r>
                            <w:r>
                              <w:rPr>
                                <w:b/>
                                <w:sz w:val="24"/>
                              </w:rPr>
                              <w:t>partecipazione;</w:t>
                            </w:r>
                          </w:p>
                          <w:p w14:paraId="7AB9E9E8" w14:textId="77777777" w:rsidR="001A2125" w:rsidRDefault="001277F5">
                            <w:pPr>
                              <w:numPr>
                                <w:ilvl w:val="0"/>
                                <w:numId w:val="1"/>
                              </w:numPr>
                              <w:tabs>
                                <w:tab w:val="left" w:pos="535"/>
                                <w:tab w:val="left" w:pos="536"/>
                              </w:tabs>
                              <w:spacing w:before="1"/>
                              <w:rPr>
                                <w:b/>
                                <w:sz w:val="24"/>
                              </w:rPr>
                            </w:pPr>
                            <w:r>
                              <w:rPr>
                                <w:b/>
                                <w:sz w:val="24"/>
                              </w:rPr>
                              <w:t>La</w:t>
                            </w:r>
                            <w:r>
                              <w:rPr>
                                <w:b/>
                                <w:spacing w:val="-2"/>
                                <w:sz w:val="24"/>
                              </w:rPr>
                              <w:t xml:space="preserve"> </w:t>
                            </w:r>
                            <w:r>
                              <w:rPr>
                                <w:b/>
                                <w:sz w:val="24"/>
                              </w:rPr>
                              <w:t>mancata</w:t>
                            </w:r>
                            <w:r>
                              <w:rPr>
                                <w:b/>
                                <w:spacing w:val="-2"/>
                                <w:sz w:val="24"/>
                              </w:rPr>
                              <w:t xml:space="preserve"> </w:t>
                            </w:r>
                            <w:r>
                              <w:rPr>
                                <w:b/>
                                <w:sz w:val="24"/>
                              </w:rPr>
                              <w:t>apposizione</w:t>
                            </w:r>
                            <w:r>
                              <w:rPr>
                                <w:b/>
                                <w:spacing w:val="-3"/>
                                <w:sz w:val="24"/>
                              </w:rPr>
                              <w:t xml:space="preserve"> </w:t>
                            </w:r>
                            <w:r>
                              <w:rPr>
                                <w:b/>
                                <w:sz w:val="24"/>
                              </w:rPr>
                              <w:t>della</w:t>
                            </w:r>
                            <w:r>
                              <w:rPr>
                                <w:b/>
                                <w:spacing w:val="-2"/>
                                <w:sz w:val="24"/>
                              </w:rPr>
                              <w:t xml:space="preserve"> </w:t>
                            </w:r>
                            <w:r>
                              <w:rPr>
                                <w:b/>
                                <w:sz w:val="24"/>
                              </w:rPr>
                              <w:t>firma</w:t>
                            </w:r>
                            <w:r>
                              <w:rPr>
                                <w:b/>
                                <w:spacing w:val="-2"/>
                                <w:sz w:val="24"/>
                              </w:rPr>
                              <w:t xml:space="preserve"> </w:t>
                            </w:r>
                            <w:r>
                              <w:rPr>
                                <w:b/>
                                <w:sz w:val="24"/>
                              </w:rPr>
                              <w:t>del</w:t>
                            </w:r>
                            <w:r>
                              <w:rPr>
                                <w:b/>
                                <w:spacing w:val="-1"/>
                                <w:sz w:val="24"/>
                              </w:rPr>
                              <w:t xml:space="preserve"> </w:t>
                            </w:r>
                            <w:r>
                              <w:rPr>
                                <w:b/>
                                <w:sz w:val="24"/>
                              </w:rPr>
                              <w:t>richiedente;</w:t>
                            </w:r>
                          </w:p>
                        </w:txbxContent>
                      </wps:txbx>
                      <wps:bodyPr rot="0" vert="horz" wrap="square" lIns="0" tIns="0" rIns="0" bIns="0" anchor="t" anchorCtr="0" upright="1">
                        <a:noAutofit/>
                      </wps:bodyPr>
                    </wps:wsp>
                  </a:graphicData>
                </a:graphic>
              </wp:inline>
            </w:drawing>
          </mc:Choice>
          <mc:Fallback>
            <w:pict>
              <v:shapetype w14:anchorId="7697C208" id="_x0000_t202" coordsize="21600,21600" o:spt="202" path="m,l,21600r21600,l21600,xe">
                <v:stroke joinstyle="miter"/>
                <v:path gradientshapeok="t" o:connecttype="rect"/>
              </v:shapetype>
              <v:shape id="Text Box 2" o:spid="_x0000_s1026" type="#_x0000_t202" style="width:495.6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" filled="f" strokeweight=".48pt">
                <v:textbox inset="0,0,0,0">
                  <w:txbxContent>
                    <w:p w14:paraId="020A1A4C" w14:textId="77777777" w:rsidR="001A2125" w:rsidRDefault="001277F5">
                      <w:pPr>
                        <w:spacing w:before="18" w:line="276" w:lineRule="exact"/>
                        <w:ind w:left="108"/>
                        <w:rPr>
                          <w:b/>
                          <w:sz w:val="24"/>
                        </w:rPr>
                      </w:pPr>
                      <w:r>
                        <w:rPr>
                          <w:b/>
                          <w:sz w:val="20"/>
                          <w:u w:val="single"/>
                        </w:rPr>
                        <w:t>SARÀ</w:t>
                      </w:r>
                      <w:r>
                        <w:rPr>
                          <w:b/>
                          <w:spacing w:val="-2"/>
                          <w:sz w:val="20"/>
                          <w:u w:val="single"/>
                        </w:rPr>
                        <w:t xml:space="preserve"> </w:t>
                      </w:r>
                      <w:r>
                        <w:rPr>
                          <w:b/>
                          <w:sz w:val="20"/>
                          <w:u w:val="single"/>
                        </w:rPr>
                        <w:t>INOLTRE</w:t>
                      </w:r>
                      <w:r>
                        <w:rPr>
                          <w:b/>
                          <w:spacing w:val="-2"/>
                          <w:sz w:val="20"/>
                          <w:u w:val="single"/>
                        </w:rPr>
                        <w:t xml:space="preserve"> </w:t>
                      </w:r>
                      <w:r>
                        <w:rPr>
                          <w:b/>
                          <w:sz w:val="20"/>
                          <w:u w:val="single"/>
                        </w:rPr>
                        <w:t>MOTIVO</w:t>
                      </w:r>
                      <w:r>
                        <w:rPr>
                          <w:b/>
                          <w:spacing w:val="-1"/>
                          <w:sz w:val="20"/>
                          <w:u w:val="single"/>
                        </w:rPr>
                        <w:t xml:space="preserve"> </w:t>
                      </w:r>
                      <w:r>
                        <w:rPr>
                          <w:b/>
                          <w:sz w:val="20"/>
                          <w:u w:val="single"/>
                        </w:rPr>
                        <w:t>DI</w:t>
                      </w:r>
                      <w:r>
                        <w:rPr>
                          <w:b/>
                          <w:spacing w:val="-2"/>
                          <w:sz w:val="20"/>
                          <w:u w:val="single"/>
                        </w:rPr>
                        <w:t xml:space="preserve"> </w:t>
                      </w:r>
                      <w:r>
                        <w:rPr>
                          <w:b/>
                          <w:sz w:val="20"/>
                          <w:u w:val="single"/>
                        </w:rPr>
                        <w:t>ESCLUSIONE</w:t>
                      </w:r>
                      <w:r>
                        <w:rPr>
                          <w:b/>
                          <w:sz w:val="24"/>
                        </w:rPr>
                        <w:t>:</w:t>
                      </w:r>
                    </w:p>
                    <w:p w14:paraId="589F84E3" w14:textId="77777777" w:rsidR="001A2125" w:rsidRDefault="001277F5">
                      <w:pPr>
                        <w:numPr>
                          <w:ilvl w:val="0"/>
                          <w:numId w:val="1"/>
                        </w:numPr>
                        <w:tabs>
                          <w:tab w:val="left" w:pos="535"/>
                          <w:tab w:val="left" w:pos="536"/>
                        </w:tabs>
                        <w:spacing w:line="294" w:lineRule="exact"/>
                        <w:rPr>
                          <w:b/>
                          <w:sz w:val="24"/>
                        </w:rPr>
                      </w:pPr>
                      <w:r>
                        <w:rPr>
                          <w:b/>
                          <w:sz w:val="24"/>
                        </w:rPr>
                        <w:t>L'incompletezza</w:t>
                      </w:r>
                      <w:r>
                        <w:rPr>
                          <w:b/>
                          <w:spacing w:val="-3"/>
                          <w:sz w:val="24"/>
                        </w:rPr>
                        <w:t xml:space="preserve"> </w:t>
                      </w:r>
                      <w:r>
                        <w:rPr>
                          <w:b/>
                          <w:sz w:val="24"/>
                        </w:rPr>
                        <w:t>della</w:t>
                      </w:r>
                      <w:r>
                        <w:rPr>
                          <w:b/>
                          <w:spacing w:val="-3"/>
                          <w:sz w:val="24"/>
                        </w:rPr>
                        <w:t xml:space="preserve"> </w:t>
                      </w:r>
                      <w:r>
                        <w:rPr>
                          <w:b/>
                          <w:sz w:val="24"/>
                        </w:rPr>
                        <w:t>domanda</w:t>
                      </w:r>
                      <w:r>
                        <w:rPr>
                          <w:b/>
                          <w:spacing w:val="-3"/>
                          <w:sz w:val="24"/>
                        </w:rPr>
                        <w:t xml:space="preserve"> </w:t>
                      </w:r>
                      <w:r>
                        <w:rPr>
                          <w:b/>
                          <w:sz w:val="24"/>
                        </w:rPr>
                        <w:t>di</w:t>
                      </w:r>
                      <w:r>
                        <w:rPr>
                          <w:b/>
                          <w:spacing w:val="-3"/>
                          <w:sz w:val="24"/>
                        </w:rPr>
                        <w:t xml:space="preserve"> </w:t>
                      </w:r>
                      <w:r>
                        <w:rPr>
                          <w:b/>
                          <w:sz w:val="24"/>
                        </w:rPr>
                        <w:t>partecipazione;</w:t>
                      </w:r>
                    </w:p>
                    <w:p w14:paraId="7AB9E9E8" w14:textId="77777777" w:rsidR="001A2125" w:rsidRDefault="001277F5">
                      <w:pPr>
                        <w:numPr>
                          <w:ilvl w:val="0"/>
                          <w:numId w:val="1"/>
                        </w:numPr>
                        <w:tabs>
                          <w:tab w:val="left" w:pos="535"/>
                          <w:tab w:val="left" w:pos="536"/>
                        </w:tabs>
                        <w:spacing w:before="1"/>
                        <w:rPr>
                          <w:b/>
                          <w:sz w:val="24"/>
                        </w:rPr>
                      </w:pPr>
                      <w:r>
                        <w:rPr>
                          <w:b/>
                          <w:sz w:val="24"/>
                        </w:rPr>
                        <w:t>La</w:t>
                      </w:r>
                      <w:r>
                        <w:rPr>
                          <w:b/>
                          <w:spacing w:val="-2"/>
                          <w:sz w:val="24"/>
                        </w:rPr>
                        <w:t xml:space="preserve"> </w:t>
                      </w:r>
                      <w:r>
                        <w:rPr>
                          <w:b/>
                          <w:sz w:val="24"/>
                        </w:rPr>
                        <w:t>mancata</w:t>
                      </w:r>
                      <w:r>
                        <w:rPr>
                          <w:b/>
                          <w:spacing w:val="-2"/>
                          <w:sz w:val="24"/>
                        </w:rPr>
                        <w:t xml:space="preserve"> </w:t>
                      </w:r>
                      <w:r>
                        <w:rPr>
                          <w:b/>
                          <w:sz w:val="24"/>
                        </w:rPr>
                        <w:t>apposizione</w:t>
                      </w:r>
                      <w:r>
                        <w:rPr>
                          <w:b/>
                          <w:spacing w:val="-3"/>
                          <w:sz w:val="24"/>
                        </w:rPr>
                        <w:t xml:space="preserve"> </w:t>
                      </w:r>
                      <w:r>
                        <w:rPr>
                          <w:b/>
                          <w:sz w:val="24"/>
                        </w:rPr>
                        <w:t>della</w:t>
                      </w:r>
                      <w:r>
                        <w:rPr>
                          <w:b/>
                          <w:spacing w:val="-2"/>
                          <w:sz w:val="24"/>
                        </w:rPr>
                        <w:t xml:space="preserve"> </w:t>
                      </w:r>
                      <w:r>
                        <w:rPr>
                          <w:b/>
                          <w:sz w:val="24"/>
                        </w:rPr>
                        <w:t>firma</w:t>
                      </w:r>
                      <w:r>
                        <w:rPr>
                          <w:b/>
                          <w:spacing w:val="-2"/>
                          <w:sz w:val="24"/>
                        </w:rPr>
                        <w:t xml:space="preserve"> </w:t>
                      </w:r>
                      <w:r>
                        <w:rPr>
                          <w:b/>
                          <w:sz w:val="24"/>
                        </w:rPr>
                        <w:t>del</w:t>
                      </w:r>
                      <w:r>
                        <w:rPr>
                          <w:b/>
                          <w:spacing w:val="-1"/>
                          <w:sz w:val="24"/>
                        </w:rPr>
                        <w:t xml:space="preserve"> </w:t>
                      </w:r>
                      <w:r>
                        <w:rPr>
                          <w:b/>
                          <w:sz w:val="24"/>
                        </w:rPr>
                        <w:t>richiedente;</w:t>
                      </w:r>
                    </w:p>
                  </w:txbxContent>
                </v:textbox>
                <w10:anchorlock/>
              </v:shape>
            </w:pict>
          </mc:Fallback>
        </mc:AlternateContent>
      </w:r>
    </w:p>
    <w:p w14:paraId="2853D1DD" w14:textId="77777777" w:rsidR="00D646F7" w:rsidRPr="0070215D" w:rsidRDefault="00D646F7" w:rsidP="009002D6">
      <w:pPr>
        <w:pStyle w:val="Corpotesto"/>
        <w:spacing w:line="234" w:lineRule="exact"/>
        <w:ind w:left="219" w:right="220"/>
        <w:rPr>
          <w:sz w:val="22"/>
          <w:szCs w:val="22"/>
        </w:rPr>
      </w:pPr>
    </w:p>
    <w:p w14:paraId="54FBAB89" w14:textId="77777777" w:rsidR="009F7DF2" w:rsidRPr="0070215D" w:rsidRDefault="009F7DF2" w:rsidP="009F7DF2">
      <w:pPr>
        <w:jc w:val="center"/>
        <w:rPr>
          <w:b/>
        </w:rPr>
      </w:pPr>
      <w:r w:rsidRPr="0070215D">
        <w:rPr>
          <w:b/>
        </w:rPr>
        <w:t>ADEMPIMENTI TRASPARENZA E RISERVATEZZA</w:t>
      </w:r>
    </w:p>
    <w:p w14:paraId="55F090F1" w14:textId="77777777" w:rsidR="009F7DF2" w:rsidRPr="0070215D" w:rsidRDefault="009F7DF2" w:rsidP="009F7DF2">
      <w:pPr>
        <w:jc w:val="both"/>
      </w:pPr>
      <w:r w:rsidRPr="0070215D">
        <w:t>Il responsabile del servizio è competente per l’applicazione degli obblighi previsti in materia di pubblicità, trasparenza e informazione, previsti dagli artt. 26 e 27 del d.lgs. 33/2013.</w:t>
      </w:r>
    </w:p>
    <w:p w14:paraId="08F55628" w14:textId="77777777" w:rsidR="009F7DF2" w:rsidRPr="0070215D" w:rsidRDefault="009F7DF2" w:rsidP="009F7DF2">
      <w:pPr>
        <w:jc w:val="both"/>
      </w:pPr>
      <w:r w:rsidRPr="0070215D">
        <w:t xml:space="preserve">I dati relativi al procedimento di cui al presente Avviso sono trattati nel rispetto del Regolamento UE 679/2016 e del d.lgs. 196/2003, unicamente per le finalità connesse alla gestione del procedimento. </w:t>
      </w:r>
    </w:p>
    <w:p w14:paraId="46F6DF86" w14:textId="77777777" w:rsidR="009F7DF2" w:rsidRPr="0070215D" w:rsidRDefault="009F7DF2" w:rsidP="009F7DF2">
      <w:pPr>
        <w:pStyle w:val="Paragrafoelenco1"/>
        <w:ind w:left="0"/>
        <w:jc w:val="both"/>
        <w:rPr>
          <w:rFonts w:ascii="Times New Roman" w:hAnsi="Times New Roman"/>
          <w:b/>
          <w:sz w:val="22"/>
          <w:szCs w:val="22"/>
          <w:lang w:eastAsia="en-US"/>
        </w:rPr>
      </w:pPr>
    </w:p>
    <w:p w14:paraId="07E9EADB" w14:textId="77777777" w:rsidR="009F7DF2" w:rsidRPr="0070215D" w:rsidRDefault="009F7DF2" w:rsidP="009F7DF2">
      <w:pPr>
        <w:pStyle w:val="Default"/>
        <w:jc w:val="center"/>
        <w:rPr>
          <w:rFonts w:ascii="Times New Roman" w:hAnsi="Times New Roman" w:cs="Times New Roman"/>
          <w:b/>
          <w:color w:val="auto"/>
          <w:sz w:val="22"/>
          <w:szCs w:val="22"/>
          <w:lang w:eastAsia="en-US"/>
        </w:rPr>
      </w:pPr>
      <w:r w:rsidRPr="0070215D">
        <w:rPr>
          <w:rFonts w:ascii="Times New Roman" w:hAnsi="Times New Roman" w:cs="Times New Roman"/>
          <w:b/>
          <w:color w:val="auto"/>
          <w:sz w:val="22"/>
          <w:szCs w:val="22"/>
          <w:lang w:eastAsia="en-US"/>
        </w:rPr>
        <w:t>DISPOSIZIONI FINALI</w:t>
      </w:r>
    </w:p>
    <w:p w14:paraId="33E37880" w14:textId="77777777" w:rsidR="009F7DF2" w:rsidRPr="0070215D" w:rsidRDefault="009F7DF2" w:rsidP="009F7DF2">
      <w:pPr>
        <w:pStyle w:val="Default"/>
        <w:jc w:val="both"/>
        <w:rPr>
          <w:rFonts w:ascii="Times New Roman" w:hAnsi="Times New Roman" w:cs="Times New Roman"/>
          <w:color w:val="auto"/>
          <w:sz w:val="22"/>
          <w:szCs w:val="22"/>
          <w:lang w:eastAsia="en-US"/>
        </w:rPr>
      </w:pPr>
      <w:r w:rsidRPr="0070215D">
        <w:rPr>
          <w:rFonts w:ascii="Times New Roman" w:hAnsi="Times New Roman" w:cs="Times New Roman"/>
          <w:color w:val="auto"/>
          <w:sz w:val="22"/>
          <w:szCs w:val="22"/>
          <w:lang w:eastAsia="en-US"/>
        </w:rPr>
        <w:t>Per quanto non previsto dal presente Avviso, si fa riferimento alla normativa statale, regionale e comunale vigente.</w:t>
      </w:r>
    </w:p>
    <w:p w14:paraId="38928F08" w14:textId="77777777" w:rsidR="009F7DF2" w:rsidRPr="0070215D" w:rsidRDefault="009F7DF2" w:rsidP="009F7DF2">
      <w:pPr>
        <w:pStyle w:val="Default"/>
        <w:jc w:val="both"/>
        <w:rPr>
          <w:rFonts w:ascii="Times New Roman" w:hAnsi="Times New Roman" w:cs="Times New Roman"/>
          <w:color w:val="auto"/>
          <w:sz w:val="22"/>
          <w:szCs w:val="22"/>
          <w:lang w:eastAsia="en-US"/>
        </w:rPr>
      </w:pPr>
      <w:r w:rsidRPr="0070215D">
        <w:rPr>
          <w:rFonts w:ascii="Times New Roman" w:hAnsi="Times New Roman" w:cs="Times New Roman"/>
          <w:color w:val="auto"/>
          <w:sz w:val="22"/>
          <w:szCs w:val="22"/>
          <w:lang w:eastAsia="en-US"/>
        </w:rPr>
        <w:t>L’Ente si riserva la facoltà di effettuare tutti gli accertamenti atti a verificare la veridicità e la correttezza delle informazioni comunicate e di richiedere in qualunque momento documentazione integrativa relativa ai requisiti e alle condizioni dichiarate.</w:t>
      </w:r>
    </w:p>
    <w:p w14:paraId="6985F926" w14:textId="77777777" w:rsidR="009F7DF2" w:rsidRPr="0070215D" w:rsidRDefault="009F7DF2" w:rsidP="009F7DF2">
      <w:pPr>
        <w:pStyle w:val="Default"/>
        <w:jc w:val="both"/>
        <w:rPr>
          <w:rFonts w:ascii="Times New Roman" w:hAnsi="Times New Roman" w:cs="Times New Roman"/>
          <w:color w:val="auto"/>
          <w:sz w:val="22"/>
          <w:szCs w:val="22"/>
          <w:lang w:eastAsia="en-US"/>
        </w:rPr>
      </w:pPr>
      <w:r w:rsidRPr="0070215D">
        <w:rPr>
          <w:rFonts w:ascii="Times New Roman" w:hAnsi="Times New Roman" w:cs="Times New Roman"/>
          <w:color w:val="auto"/>
          <w:sz w:val="22"/>
          <w:szCs w:val="22"/>
          <w:lang w:eastAsia="en-US"/>
        </w:rPr>
        <w:t xml:space="preserve">Il Responsabile unico del procedimento: Dott.ssa Maria Silvia </w:t>
      </w:r>
      <w:proofErr w:type="spellStart"/>
      <w:r w:rsidRPr="0070215D">
        <w:rPr>
          <w:rFonts w:ascii="Times New Roman" w:hAnsi="Times New Roman" w:cs="Times New Roman"/>
          <w:color w:val="auto"/>
          <w:sz w:val="22"/>
          <w:szCs w:val="22"/>
          <w:lang w:eastAsia="en-US"/>
        </w:rPr>
        <w:t>Chimienti</w:t>
      </w:r>
      <w:proofErr w:type="spellEnd"/>
      <w:r w:rsidRPr="0070215D">
        <w:rPr>
          <w:rFonts w:ascii="Times New Roman" w:hAnsi="Times New Roman" w:cs="Times New Roman"/>
          <w:color w:val="auto"/>
          <w:sz w:val="22"/>
          <w:szCs w:val="22"/>
          <w:lang w:eastAsia="en-US"/>
        </w:rPr>
        <w:t xml:space="preserve"> - Responsabile dei Servizi Sociali – Pubblica Istruzione del Comune di Bitetto, tel. 080/3829213- 080/8978245 e-mail: servizisociali@comune.bitetto.ba.it</w:t>
      </w:r>
    </w:p>
    <w:p w14:paraId="53B41F70" w14:textId="77777777" w:rsidR="009F7DF2" w:rsidRPr="0070215D" w:rsidRDefault="009F7DF2" w:rsidP="009F7DF2">
      <w:pPr>
        <w:pStyle w:val="Default"/>
        <w:jc w:val="both"/>
        <w:rPr>
          <w:rFonts w:ascii="Times New Roman" w:hAnsi="Times New Roman" w:cs="Times New Roman"/>
          <w:color w:val="auto"/>
          <w:sz w:val="22"/>
          <w:szCs w:val="22"/>
          <w:lang w:eastAsia="en-US"/>
        </w:rPr>
      </w:pPr>
      <w:r w:rsidRPr="0070215D">
        <w:rPr>
          <w:rFonts w:ascii="Times New Roman" w:hAnsi="Times New Roman" w:cs="Times New Roman"/>
          <w:color w:val="auto"/>
          <w:sz w:val="22"/>
          <w:szCs w:val="22"/>
          <w:lang w:eastAsia="en-US"/>
        </w:rPr>
        <w:t xml:space="preserve">Il presente Avviso, unitamente al modello di domanda, è pubblicato sul sito istituzionale www.comune.bitetto.ba.it, nonché nell’Albo pretorio on-line dell’Ente e avrà la massima diffusione possibile. </w:t>
      </w:r>
    </w:p>
    <w:p w14:paraId="3B2D82E0" w14:textId="71766E50" w:rsidR="00FD19BF" w:rsidRPr="00271C5A" w:rsidRDefault="009F7DF2" w:rsidP="00FD19BF">
      <w:pPr>
        <w:pStyle w:val="PreformattatoHTML"/>
        <w:jc w:val="both"/>
        <w:rPr>
          <w:rFonts w:ascii="Times New Roman" w:hAnsi="Times New Roman" w:cs="Times New Roman"/>
          <w:sz w:val="22"/>
          <w:szCs w:val="22"/>
          <w:lang w:eastAsia="en-US"/>
        </w:rPr>
      </w:pPr>
      <w:r w:rsidRPr="0070215D">
        <w:rPr>
          <w:rFonts w:ascii="Times New Roman" w:hAnsi="Times New Roman" w:cs="Times New Roman"/>
          <w:sz w:val="22"/>
          <w:szCs w:val="22"/>
          <w:lang w:eastAsia="en-US"/>
        </w:rPr>
        <w:t>Per</w:t>
      </w:r>
      <w:r w:rsidR="00FD19BF" w:rsidRPr="0070215D">
        <w:rPr>
          <w:rFonts w:ascii="Times New Roman" w:hAnsi="Times New Roman" w:cs="Times New Roman"/>
          <w:sz w:val="22"/>
          <w:szCs w:val="22"/>
          <w:lang w:eastAsia="en-US"/>
        </w:rPr>
        <w:t xml:space="preserve"> assistenza o informazioni nella compilazione delle istanze</w:t>
      </w:r>
      <w:r w:rsidRPr="0070215D">
        <w:rPr>
          <w:rFonts w:ascii="Times New Roman" w:hAnsi="Times New Roman" w:cs="Times New Roman"/>
          <w:sz w:val="22"/>
          <w:szCs w:val="22"/>
          <w:lang w:eastAsia="en-US"/>
        </w:rPr>
        <w:t>,</w:t>
      </w:r>
      <w:r w:rsidR="00FD19BF" w:rsidRPr="0070215D">
        <w:rPr>
          <w:rFonts w:ascii="Times New Roman" w:hAnsi="Times New Roman" w:cs="Times New Roman"/>
          <w:sz w:val="22"/>
          <w:szCs w:val="22"/>
          <w:lang w:eastAsia="en-US"/>
        </w:rPr>
        <w:t xml:space="preserve"> ovvero in merito</w:t>
      </w:r>
      <w:r w:rsidRPr="0070215D">
        <w:rPr>
          <w:rFonts w:ascii="Times New Roman" w:hAnsi="Times New Roman" w:cs="Times New Roman"/>
          <w:sz w:val="22"/>
          <w:szCs w:val="22"/>
          <w:lang w:eastAsia="en-US"/>
        </w:rPr>
        <w:t xml:space="preserve"> ai requisiti richiesti e ad eventuali </w:t>
      </w:r>
      <w:r w:rsidRPr="00271C5A">
        <w:rPr>
          <w:rFonts w:ascii="Times New Roman" w:hAnsi="Times New Roman" w:cs="Times New Roman"/>
          <w:sz w:val="22"/>
          <w:szCs w:val="22"/>
          <w:lang w:eastAsia="en-US"/>
        </w:rPr>
        <w:t xml:space="preserve">motivi di esclusione/ricorsi, è </w:t>
      </w:r>
      <w:r w:rsidR="00FD19BF" w:rsidRPr="00271C5A">
        <w:rPr>
          <w:rFonts w:ascii="Times New Roman" w:hAnsi="Times New Roman" w:cs="Times New Roman"/>
          <w:sz w:val="22"/>
          <w:szCs w:val="22"/>
          <w:lang w:eastAsia="en-US"/>
        </w:rPr>
        <w:t>possibile rivolgersi alla ditta C.E.D. Studio Rossetti, di Gaetano Rossetti:</w:t>
      </w:r>
    </w:p>
    <w:p w14:paraId="4026F676" w14:textId="6BA1F12D" w:rsidR="009F7DF2" w:rsidRPr="00271C5A" w:rsidRDefault="009F7DF2" w:rsidP="00FD19BF">
      <w:pPr>
        <w:pStyle w:val="PreformattatoHTML"/>
        <w:numPr>
          <w:ilvl w:val="0"/>
          <w:numId w:val="17"/>
        </w:numPr>
        <w:jc w:val="both"/>
        <w:rPr>
          <w:rFonts w:ascii="Times New Roman" w:hAnsi="Times New Roman" w:cs="Times New Roman"/>
          <w:sz w:val="22"/>
          <w:szCs w:val="22"/>
          <w:lang w:eastAsia="en-US"/>
        </w:rPr>
      </w:pPr>
      <w:proofErr w:type="gramStart"/>
      <w:r w:rsidRPr="00271C5A">
        <w:rPr>
          <w:rFonts w:ascii="Times New Roman" w:hAnsi="Times New Roman" w:cs="Times New Roman"/>
          <w:sz w:val="22"/>
          <w:szCs w:val="22"/>
          <w:lang w:eastAsia="en-US"/>
        </w:rPr>
        <w:t>contattando</w:t>
      </w:r>
      <w:proofErr w:type="gramEnd"/>
      <w:r w:rsidRPr="00271C5A">
        <w:rPr>
          <w:rFonts w:ascii="Times New Roman" w:hAnsi="Times New Roman" w:cs="Times New Roman"/>
          <w:sz w:val="22"/>
          <w:szCs w:val="22"/>
          <w:lang w:eastAsia="en-US"/>
        </w:rPr>
        <w:t xml:space="preserve"> il numero di telefono </w:t>
      </w:r>
      <w:r w:rsidR="006F3A55" w:rsidRPr="00271C5A">
        <w:rPr>
          <w:rFonts w:ascii="Times New Roman" w:hAnsi="Times New Roman" w:cs="Times New Roman"/>
          <w:b/>
          <w:sz w:val="22"/>
          <w:szCs w:val="22"/>
          <w:lang w:eastAsia="en-US"/>
        </w:rPr>
        <w:t>3209647175</w:t>
      </w:r>
      <w:r w:rsidRPr="00271C5A">
        <w:rPr>
          <w:rFonts w:ascii="Times New Roman" w:hAnsi="Times New Roman" w:cs="Times New Roman"/>
          <w:sz w:val="22"/>
          <w:szCs w:val="22"/>
          <w:lang w:eastAsia="en-US"/>
        </w:rPr>
        <w:t>, nei seguenti orari:</w:t>
      </w:r>
    </w:p>
    <w:p w14:paraId="31C9E07D" w14:textId="77777777" w:rsidR="009F7DF2" w:rsidRPr="00271C5A" w:rsidRDefault="009F7DF2" w:rsidP="00FD19BF">
      <w:pPr>
        <w:pStyle w:val="PreformattatoHTML"/>
        <w:numPr>
          <w:ilvl w:val="0"/>
          <w:numId w:val="19"/>
        </w:numPr>
        <w:ind w:hanging="11"/>
        <w:rPr>
          <w:rFonts w:ascii="Times New Roman" w:hAnsi="Times New Roman" w:cs="Times New Roman"/>
          <w:sz w:val="22"/>
          <w:szCs w:val="22"/>
          <w:lang w:eastAsia="en-US"/>
        </w:rPr>
      </w:pPr>
      <w:r w:rsidRPr="00271C5A">
        <w:rPr>
          <w:rFonts w:ascii="Times New Roman" w:hAnsi="Times New Roman" w:cs="Times New Roman"/>
          <w:sz w:val="22"/>
          <w:szCs w:val="22"/>
          <w:lang w:eastAsia="en-US"/>
        </w:rPr>
        <w:t>Lunedì-mercoledì e venerdì dalla 09,00 alle 13,00</w:t>
      </w:r>
    </w:p>
    <w:p w14:paraId="28B5EA29" w14:textId="77777777" w:rsidR="009F7DF2" w:rsidRPr="00271C5A" w:rsidRDefault="009F7DF2" w:rsidP="00FD19BF">
      <w:pPr>
        <w:pStyle w:val="PreformattatoHTML"/>
        <w:numPr>
          <w:ilvl w:val="0"/>
          <w:numId w:val="18"/>
        </w:numPr>
        <w:rPr>
          <w:rFonts w:ascii="Times New Roman" w:hAnsi="Times New Roman" w:cs="Times New Roman"/>
          <w:sz w:val="22"/>
          <w:szCs w:val="22"/>
          <w:lang w:eastAsia="en-US"/>
        </w:rPr>
      </w:pPr>
      <w:r w:rsidRPr="00271C5A">
        <w:rPr>
          <w:rFonts w:ascii="Times New Roman" w:hAnsi="Times New Roman" w:cs="Times New Roman"/>
          <w:sz w:val="22"/>
          <w:szCs w:val="22"/>
          <w:lang w:eastAsia="en-US"/>
        </w:rPr>
        <w:t>Martedì dalle 16,00 alle 18,00</w:t>
      </w:r>
    </w:p>
    <w:p w14:paraId="6386FE1C" w14:textId="1BB10AAB" w:rsidR="00FD19BF" w:rsidRPr="0070215D" w:rsidRDefault="00FD19BF" w:rsidP="006F3A55">
      <w:pPr>
        <w:pStyle w:val="PreformattatoHTML"/>
        <w:numPr>
          <w:ilvl w:val="0"/>
          <w:numId w:val="17"/>
        </w:numPr>
        <w:jc w:val="both"/>
        <w:rPr>
          <w:rFonts w:ascii="Times New Roman" w:hAnsi="Times New Roman" w:cs="Times New Roman"/>
          <w:sz w:val="22"/>
          <w:szCs w:val="22"/>
          <w:lang w:eastAsia="en-US"/>
        </w:rPr>
      </w:pPr>
      <w:proofErr w:type="gramStart"/>
      <w:r w:rsidRPr="0070215D">
        <w:rPr>
          <w:rFonts w:ascii="Times New Roman" w:hAnsi="Times New Roman" w:cs="Times New Roman"/>
          <w:sz w:val="22"/>
          <w:szCs w:val="22"/>
          <w:lang w:eastAsia="en-US"/>
        </w:rPr>
        <w:t>recandosi</w:t>
      </w:r>
      <w:proofErr w:type="gramEnd"/>
      <w:r w:rsidRPr="0070215D">
        <w:rPr>
          <w:rFonts w:ascii="Times New Roman" w:hAnsi="Times New Roman" w:cs="Times New Roman"/>
          <w:sz w:val="22"/>
          <w:szCs w:val="22"/>
          <w:lang w:eastAsia="en-US"/>
        </w:rPr>
        <w:t xml:space="preserve"> presso l’Ufficio Servizi Sociali nei seguenti orari</w:t>
      </w:r>
      <w:r w:rsidR="005C67AF">
        <w:rPr>
          <w:rFonts w:ascii="Times New Roman" w:hAnsi="Times New Roman" w:cs="Times New Roman"/>
          <w:sz w:val="22"/>
          <w:szCs w:val="22"/>
          <w:lang w:eastAsia="en-US"/>
        </w:rPr>
        <w:t>, previa prenotazione al numero di telefono</w:t>
      </w:r>
      <w:r w:rsidR="006F3A55">
        <w:rPr>
          <w:rFonts w:ascii="Times New Roman" w:hAnsi="Times New Roman" w:cs="Times New Roman"/>
          <w:sz w:val="22"/>
          <w:szCs w:val="22"/>
          <w:lang w:eastAsia="en-US"/>
        </w:rPr>
        <w:t xml:space="preserve"> </w:t>
      </w:r>
      <w:r w:rsidR="006F3A55" w:rsidRPr="006F3A55">
        <w:rPr>
          <w:rFonts w:ascii="Times New Roman" w:hAnsi="Times New Roman" w:cs="Times New Roman"/>
          <w:b/>
          <w:sz w:val="22"/>
          <w:szCs w:val="22"/>
          <w:lang w:eastAsia="en-US"/>
        </w:rPr>
        <w:t>3209647175</w:t>
      </w:r>
      <w:r w:rsidR="00EE43AB">
        <w:rPr>
          <w:rFonts w:ascii="Times New Roman" w:hAnsi="Times New Roman" w:cs="Times New Roman"/>
          <w:b/>
          <w:sz w:val="22"/>
          <w:szCs w:val="22"/>
          <w:lang w:eastAsia="en-US"/>
        </w:rPr>
        <w:t xml:space="preserve">, </w:t>
      </w:r>
      <w:r w:rsidR="00EE43AB" w:rsidRPr="00EE43AB">
        <w:rPr>
          <w:rFonts w:ascii="Times New Roman" w:hAnsi="Times New Roman" w:cs="Times New Roman"/>
          <w:sz w:val="22"/>
          <w:szCs w:val="22"/>
          <w:lang w:eastAsia="en-US"/>
        </w:rPr>
        <w:t>nei seguenti orari:</w:t>
      </w:r>
    </w:p>
    <w:p w14:paraId="67411A3D" w14:textId="77777777" w:rsidR="001F0673" w:rsidRPr="0070215D" w:rsidRDefault="00FD19BF" w:rsidP="001F0673">
      <w:pPr>
        <w:pStyle w:val="PreformattatoHTML"/>
        <w:numPr>
          <w:ilvl w:val="0"/>
          <w:numId w:val="19"/>
        </w:numPr>
        <w:ind w:hanging="11"/>
        <w:rPr>
          <w:rFonts w:ascii="Times New Roman" w:hAnsi="Times New Roman" w:cs="Times New Roman"/>
          <w:sz w:val="22"/>
          <w:szCs w:val="22"/>
          <w:lang w:eastAsia="en-US"/>
        </w:rPr>
      </w:pPr>
      <w:r w:rsidRPr="0070215D">
        <w:rPr>
          <w:rFonts w:ascii="Times New Roman" w:hAnsi="Times New Roman" w:cs="Times New Roman"/>
          <w:sz w:val="22"/>
          <w:szCs w:val="22"/>
          <w:lang w:eastAsia="en-US"/>
        </w:rPr>
        <w:t>L</w:t>
      </w:r>
      <w:r w:rsidR="001F0673" w:rsidRPr="0070215D">
        <w:rPr>
          <w:rFonts w:ascii="Times New Roman" w:hAnsi="Times New Roman" w:cs="Times New Roman"/>
          <w:sz w:val="22"/>
          <w:szCs w:val="22"/>
          <w:lang w:eastAsia="en-US"/>
        </w:rPr>
        <w:t xml:space="preserve">unedì e mercoledì dalle 8.30 alle 13.30  </w:t>
      </w:r>
    </w:p>
    <w:p w14:paraId="18DA5E38" w14:textId="47988820" w:rsidR="001F0673" w:rsidRPr="0070215D" w:rsidRDefault="001F0673" w:rsidP="001F0673">
      <w:pPr>
        <w:pStyle w:val="PreformattatoHTML"/>
        <w:numPr>
          <w:ilvl w:val="0"/>
          <w:numId w:val="19"/>
        </w:numPr>
        <w:ind w:hanging="11"/>
        <w:rPr>
          <w:rFonts w:ascii="Times New Roman" w:hAnsi="Times New Roman" w:cs="Times New Roman"/>
          <w:sz w:val="22"/>
          <w:szCs w:val="22"/>
          <w:lang w:eastAsia="en-US"/>
        </w:rPr>
      </w:pPr>
      <w:proofErr w:type="gramStart"/>
      <w:r w:rsidRPr="0070215D">
        <w:rPr>
          <w:rFonts w:ascii="Times New Roman" w:hAnsi="Times New Roman" w:cs="Times New Roman"/>
          <w:sz w:val="22"/>
          <w:szCs w:val="22"/>
          <w:lang w:eastAsia="en-US"/>
        </w:rPr>
        <w:t>giovedì</w:t>
      </w:r>
      <w:proofErr w:type="gramEnd"/>
      <w:r w:rsidRPr="0070215D">
        <w:rPr>
          <w:rFonts w:ascii="Times New Roman" w:hAnsi="Times New Roman" w:cs="Times New Roman"/>
          <w:sz w:val="22"/>
          <w:szCs w:val="22"/>
          <w:lang w:eastAsia="en-US"/>
        </w:rPr>
        <w:t xml:space="preserve"> dalle 8.30 alle 13.00 e dalle 15.00 alle  18.00.</w:t>
      </w:r>
    </w:p>
    <w:p w14:paraId="7DD1CDC8" w14:textId="77777777" w:rsidR="00FD19BF" w:rsidRPr="0070215D" w:rsidRDefault="00FD19BF" w:rsidP="00FD19BF">
      <w:pPr>
        <w:pStyle w:val="PreformattatoHTML"/>
        <w:rPr>
          <w:rFonts w:ascii="Times New Roman" w:hAnsi="Times New Roman" w:cs="Times New Roman"/>
          <w:sz w:val="22"/>
          <w:szCs w:val="22"/>
          <w:lang w:eastAsia="en-US"/>
        </w:rPr>
      </w:pPr>
    </w:p>
    <w:p w14:paraId="59E77AAB" w14:textId="5A173EC2" w:rsidR="009F7DF2" w:rsidRPr="0070215D" w:rsidRDefault="009F7DF2" w:rsidP="000B7D58">
      <w:pPr>
        <w:jc w:val="both"/>
      </w:pPr>
      <w:r w:rsidRPr="0070215D">
        <w:t xml:space="preserve">Il presente Avviso, unitamente al modello di presentazione della domanda, è pubblicato sul sito istituzionale www.comune.bitetto.ba.it, nonché nell’Albo pretorio on-line dell’Ente. </w:t>
      </w:r>
    </w:p>
    <w:p w14:paraId="2059C572" w14:textId="77777777" w:rsidR="009F7DF2" w:rsidRPr="0070215D" w:rsidRDefault="009F7DF2" w:rsidP="009002D6">
      <w:pPr>
        <w:pStyle w:val="Corpotesto"/>
        <w:ind w:left="219" w:right="220"/>
        <w:rPr>
          <w:sz w:val="22"/>
          <w:szCs w:val="22"/>
        </w:rPr>
      </w:pPr>
    </w:p>
    <w:p w14:paraId="3DF01DBB" w14:textId="19998EF0" w:rsidR="001A2125" w:rsidRPr="0070215D" w:rsidRDefault="008E7DAE" w:rsidP="009002D6">
      <w:pPr>
        <w:pStyle w:val="Corpotesto"/>
        <w:spacing w:before="22"/>
        <w:ind w:left="219" w:right="220"/>
        <w:rPr>
          <w:sz w:val="22"/>
          <w:szCs w:val="22"/>
        </w:rPr>
      </w:pPr>
      <w:r w:rsidRPr="0070215D">
        <w:rPr>
          <w:sz w:val="22"/>
          <w:szCs w:val="22"/>
        </w:rPr>
        <w:t>Bitetto</w:t>
      </w:r>
      <w:r w:rsidR="00813BDB">
        <w:rPr>
          <w:sz w:val="22"/>
          <w:szCs w:val="22"/>
        </w:rPr>
        <w:t>, lì 21.01.2022</w:t>
      </w:r>
    </w:p>
    <w:p w14:paraId="51F431BF" w14:textId="77777777" w:rsidR="00753EEA" w:rsidRPr="0070215D" w:rsidRDefault="00753EEA" w:rsidP="00813BDB">
      <w:pPr>
        <w:adjustRightInd w:val="0"/>
        <w:ind w:left="2880" w:firstLine="720"/>
        <w:jc w:val="center"/>
      </w:pPr>
      <w:r w:rsidRPr="0070215D">
        <w:t>Il Responsabile del Settore</w:t>
      </w:r>
    </w:p>
    <w:p w14:paraId="202559C9" w14:textId="77777777" w:rsidR="00753EEA" w:rsidRDefault="00753EEA" w:rsidP="00813BDB">
      <w:pPr>
        <w:ind w:left="2880" w:firstLine="720"/>
        <w:jc w:val="center"/>
      </w:pPr>
      <w:r w:rsidRPr="0070215D">
        <w:t xml:space="preserve">F.to Dott.ssa Maria Silvia </w:t>
      </w:r>
      <w:proofErr w:type="spellStart"/>
      <w:r w:rsidRPr="0070215D">
        <w:t>Chimienti</w:t>
      </w:r>
      <w:proofErr w:type="spellEnd"/>
    </w:p>
    <w:p w14:paraId="483AD77A" w14:textId="75C6AE57" w:rsidR="00813BDB" w:rsidRPr="002233A3" w:rsidRDefault="00813BDB" w:rsidP="00813BDB">
      <w:pPr>
        <w:pStyle w:val="Normale1"/>
        <w:widowControl w:val="0"/>
        <w:tabs>
          <w:tab w:val="left" w:pos="284"/>
        </w:tabs>
        <w:jc w:val="center"/>
        <w:rPr>
          <w:rFonts w:ascii="Times New Roman" w:eastAsia="Arial" w:hAnsi="Times New Roman" w:cs="Times New Roman"/>
          <w:i/>
          <w:color w:val="000000"/>
          <w:sz w:val="22"/>
          <w:szCs w:val="22"/>
        </w:rPr>
      </w:pP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sidRPr="002233A3">
        <w:rPr>
          <w:rFonts w:ascii="Times New Roman" w:eastAsia="Arial" w:hAnsi="Times New Roman" w:cs="Times New Roman"/>
          <w:i/>
          <w:color w:val="000000"/>
          <w:sz w:val="22"/>
          <w:szCs w:val="22"/>
        </w:rPr>
        <w:t>(</w:t>
      </w:r>
      <w:proofErr w:type="gramStart"/>
      <w:r w:rsidRPr="002233A3">
        <w:rPr>
          <w:rFonts w:ascii="Times New Roman" w:eastAsia="Arial" w:hAnsi="Times New Roman" w:cs="Times New Roman"/>
          <w:i/>
          <w:color w:val="000000"/>
          <w:sz w:val="22"/>
          <w:szCs w:val="22"/>
        </w:rPr>
        <w:t>firma</w:t>
      </w:r>
      <w:proofErr w:type="gramEnd"/>
      <w:r w:rsidRPr="002233A3">
        <w:rPr>
          <w:rFonts w:ascii="Times New Roman" w:eastAsia="Arial" w:hAnsi="Times New Roman" w:cs="Times New Roman"/>
          <w:i/>
          <w:color w:val="000000"/>
          <w:sz w:val="22"/>
          <w:szCs w:val="22"/>
        </w:rPr>
        <w:t xml:space="preserve"> autografa sostituita da indicazione</w:t>
      </w:r>
    </w:p>
    <w:p w14:paraId="14692C3B" w14:textId="15E87BFB" w:rsidR="00813BDB" w:rsidRPr="00E23374" w:rsidRDefault="00813BDB" w:rsidP="00813BDB">
      <w:pPr>
        <w:pStyle w:val="Normale1"/>
        <w:widowControl w:val="0"/>
        <w:tabs>
          <w:tab w:val="left" w:pos="284"/>
        </w:tabs>
        <w:jc w:val="center"/>
        <w:rPr>
          <w:rFonts w:ascii="TimesNewRomanUnicode" w:hAnsi="TimesNewRomanUnicode" w:cs="TimesNewRomanUnicode"/>
        </w:rPr>
      </w:pPr>
      <w:r w:rsidRPr="002233A3">
        <w:rPr>
          <w:rFonts w:ascii="Times New Roman" w:eastAsia="Arial" w:hAnsi="Times New Roman" w:cs="Times New Roman"/>
          <w:i/>
          <w:color w:val="000000"/>
          <w:sz w:val="22"/>
          <w:szCs w:val="22"/>
        </w:rPr>
        <w:t xml:space="preserve"> </w:t>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proofErr w:type="gramStart"/>
      <w:r w:rsidRPr="002233A3">
        <w:rPr>
          <w:rFonts w:ascii="Times New Roman" w:eastAsia="Arial" w:hAnsi="Times New Roman" w:cs="Times New Roman"/>
          <w:i/>
          <w:color w:val="000000"/>
          <w:sz w:val="22"/>
          <w:szCs w:val="22"/>
        </w:rPr>
        <w:t>a</w:t>
      </w:r>
      <w:proofErr w:type="gramEnd"/>
      <w:r w:rsidRPr="002233A3">
        <w:rPr>
          <w:rFonts w:ascii="Times New Roman" w:eastAsia="Arial" w:hAnsi="Times New Roman" w:cs="Times New Roman"/>
          <w:i/>
          <w:color w:val="000000"/>
          <w:sz w:val="22"/>
          <w:szCs w:val="22"/>
        </w:rPr>
        <w:t xml:space="preserve"> mezzo stampa ex </w:t>
      </w:r>
      <w:r>
        <w:rPr>
          <w:rFonts w:ascii="Times New Roman" w:eastAsia="Arial" w:hAnsi="Times New Roman" w:cs="Times New Roman"/>
          <w:i/>
          <w:color w:val="000000"/>
          <w:sz w:val="22"/>
          <w:szCs w:val="22"/>
        </w:rPr>
        <w:t xml:space="preserve">art. 3 comma 2, D. </w:t>
      </w:r>
      <w:proofErr w:type="spellStart"/>
      <w:r>
        <w:rPr>
          <w:rFonts w:ascii="Times New Roman" w:eastAsia="Arial" w:hAnsi="Times New Roman" w:cs="Times New Roman"/>
          <w:i/>
          <w:color w:val="000000"/>
          <w:sz w:val="22"/>
          <w:szCs w:val="22"/>
        </w:rPr>
        <w:t>Lgs</w:t>
      </w:r>
      <w:proofErr w:type="spellEnd"/>
      <w:r>
        <w:rPr>
          <w:rFonts w:ascii="Times New Roman" w:eastAsia="Arial" w:hAnsi="Times New Roman" w:cs="Times New Roman"/>
          <w:i/>
          <w:color w:val="000000"/>
          <w:sz w:val="22"/>
          <w:szCs w:val="22"/>
        </w:rPr>
        <w:t>. 39/1993</w:t>
      </w:r>
    </w:p>
    <w:p w14:paraId="04708F41" w14:textId="77777777" w:rsidR="00753EEA" w:rsidRPr="000549C7" w:rsidRDefault="00753EEA" w:rsidP="009002D6">
      <w:pPr>
        <w:pStyle w:val="Corpotesto"/>
        <w:spacing w:before="22"/>
        <w:ind w:left="219" w:right="220"/>
        <w:rPr>
          <w:rFonts w:asciiTheme="minorHAnsi" w:hAnsiTheme="minorHAnsi" w:cstheme="minorHAnsi"/>
          <w:sz w:val="22"/>
          <w:szCs w:val="22"/>
        </w:rPr>
      </w:pPr>
    </w:p>
    <w:p w14:paraId="3FB15824" w14:textId="77777777" w:rsidR="001A2125" w:rsidRDefault="001A2125" w:rsidP="009002D6">
      <w:pPr>
        <w:pStyle w:val="Corpotesto"/>
        <w:spacing w:before="5"/>
        <w:ind w:left="219" w:right="220"/>
        <w:jc w:val="left"/>
      </w:pPr>
    </w:p>
    <w:p w14:paraId="2E7B11EA" w14:textId="77777777" w:rsidR="0070215D" w:rsidRDefault="0070215D" w:rsidP="009002D6">
      <w:pPr>
        <w:pStyle w:val="Corpotesto"/>
        <w:spacing w:before="5"/>
        <w:ind w:left="219" w:right="220"/>
        <w:jc w:val="left"/>
      </w:pPr>
    </w:p>
    <w:p w14:paraId="37FB8E47" w14:textId="77777777" w:rsidR="00F71833" w:rsidRDefault="00F71833" w:rsidP="009002D6">
      <w:pPr>
        <w:pStyle w:val="Corpotesto"/>
        <w:spacing w:before="5"/>
        <w:ind w:left="219" w:right="220"/>
        <w:jc w:val="left"/>
      </w:pPr>
    </w:p>
    <w:p w14:paraId="488E02FF" w14:textId="77777777" w:rsidR="00F71833" w:rsidRDefault="00F71833" w:rsidP="009002D6">
      <w:pPr>
        <w:pStyle w:val="Corpotesto"/>
        <w:spacing w:before="5"/>
        <w:ind w:left="219" w:right="220"/>
        <w:jc w:val="left"/>
      </w:pPr>
    </w:p>
    <w:p w14:paraId="0B15DC3D" w14:textId="77777777" w:rsidR="00F71833" w:rsidRDefault="00F71833" w:rsidP="009002D6">
      <w:pPr>
        <w:pStyle w:val="Corpotesto"/>
        <w:spacing w:before="5"/>
        <w:ind w:left="219" w:right="220"/>
        <w:jc w:val="left"/>
      </w:pPr>
    </w:p>
    <w:p w14:paraId="60AEBD57" w14:textId="77777777" w:rsidR="00F71833" w:rsidRDefault="00F71833" w:rsidP="009002D6">
      <w:pPr>
        <w:pStyle w:val="Corpotesto"/>
        <w:spacing w:before="5"/>
        <w:ind w:left="219" w:right="220"/>
        <w:jc w:val="left"/>
      </w:pPr>
    </w:p>
    <w:p w14:paraId="426B0DBB" w14:textId="77777777" w:rsidR="0070215D" w:rsidRDefault="0070215D" w:rsidP="009002D6">
      <w:pPr>
        <w:pStyle w:val="Corpotesto"/>
        <w:spacing w:before="5"/>
        <w:ind w:left="219" w:right="220"/>
        <w:jc w:val="left"/>
      </w:pPr>
    </w:p>
    <w:p w14:paraId="1FFAA2F7" w14:textId="77777777" w:rsidR="0070215D" w:rsidRDefault="0070215D" w:rsidP="009002D6">
      <w:pPr>
        <w:pStyle w:val="Corpotesto"/>
        <w:spacing w:before="5"/>
        <w:ind w:left="219" w:right="220"/>
        <w:jc w:val="left"/>
      </w:pPr>
    </w:p>
    <w:p w14:paraId="78C597D2" w14:textId="77777777" w:rsidR="00753EEA" w:rsidRPr="00DB05DC" w:rsidRDefault="00753EEA" w:rsidP="00753EEA">
      <w:pPr>
        <w:adjustRightInd w:val="0"/>
        <w:jc w:val="center"/>
        <w:rPr>
          <w:rFonts w:ascii="Calibri,Bold" w:hAnsi="Calibri,Bold" w:cs="Calibri,Bold"/>
          <w:b/>
          <w:bCs/>
          <w:color w:val="000000"/>
          <w:sz w:val="16"/>
          <w:szCs w:val="16"/>
        </w:rPr>
      </w:pPr>
      <w:r w:rsidRPr="00DB05DC">
        <w:rPr>
          <w:rFonts w:ascii="Calibri,Bold" w:hAnsi="Calibri,Bold" w:cs="Calibri,Bold"/>
          <w:b/>
          <w:bCs/>
          <w:color w:val="000000"/>
          <w:sz w:val="16"/>
          <w:szCs w:val="16"/>
        </w:rPr>
        <w:t>INFORMATIVA SUL TRATTAMENTO DEI DATI PERSONALI</w:t>
      </w:r>
    </w:p>
    <w:p w14:paraId="4F5E5297" w14:textId="77777777" w:rsidR="00753EEA" w:rsidRPr="00DB05DC" w:rsidRDefault="00753EEA" w:rsidP="00753EEA">
      <w:pPr>
        <w:adjustRightInd w:val="0"/>
        <w:jc w:val="center"/>
        <w:rPr>
          <w:rFonts w:ascii="Calibri,Bold" w:hAnsi="Calibri,Bold" w:cs="Calibri,Bold"/>
          <w:b/>
          <w:bCs/>
          <w:color w:val="000000"/>
          <w:sz w:val="16"/>
          <w:szCs w:val="16"/>
        </w:rPr>
      </w:pPr>
      <w:proofErr w:type="gramStart"/>
      <w:r w:rsidRPr="00DB05DC">
        <w:rPr>
          <w:rFonts w:ascii="Calibri,Bold" w:hAnsi="Calibri,Bold" w:cs="Calibri,Bold"/>
          <w:b/>
          <w:bCs/>
          <w:color w:val="000000"/>
          <w:sz w:val="16"/>
          <w:szCs w:val="16"/>
        </w:rPr>
        <w:t>ai</w:t>
      </w:r>
      <w:proofErr w:type="gramEnd"/>
      <w:r w:rsidRPr="00DB05DC">
        <w:rPr>
          <w:rFonts w:ascii="Calibri,Bold" w:hAnsi="Calibri,Bold" w:cs="Calibri,Bold"/>
          <w:b/>
          <w:bCs/>
          <w:color w:val="000000"/>
          <w:sz w:val="16"/>
          <w:szCs w:val="16"/>
        </w:rPr>
        <w:t xml:space="preserve"> sensi degli artt. 13 e 14 del Regolamento generale per la protezione dei dati personali</w:t>
      </w:r>
    </w:p>
    <w:p w14:paraId="70935C12" w14:textId="77777777" w:rsidR="00753EEA" w:rsidRPr="00DB05DC" w:rsidRDefault="00753EEA" w:rsidP="00753EEA">
      <w:pPr>
        <w:adjustRightInd w:val="0"/>
        <w:jc w:val="center"/>
        <w:rPr>
          <w:rFonts w:ascii="Calibri,Bold" w:hAnsi="Calibri,Bold" w:cs="Calibri,Bold"/>
          <w:b/>
          <w:bCs/>
          <w:color w:val="000000"/>
          <w:sz w:val="16"/>
          <w:szCs w:val="16"/>
        </w:rPr>
      </w:pPr>
      <w:r w:rsidRPr="00DB05DC">
        <w:rPr>
          <w:rFonts w:ascii="Calibri,Bold" w:hAnsi="Calibri,Bold" w:cs="Calibri,Bold"/>
          <w:b/>
          <w:bCs/>
          <w:color w:val="000000"/>
          <w:sz w:val="16"/>
          <w:szCs w:val="16"/>
        </w:rPr>
        <w:t xml:space="preserve">n. 2016/679 General Data </w:t>
      </w:r>
      <w:proofErr w:type="spellStart"/>
      <w:r w:rsidRPr="00DB05DC">
        <w:rPr>
          <w:rFonts w:ascii="Calibri,Bold" w:hAnsi="Calibri,Bold" w:cs="Calibri,Bold"/>
          <w:b/>
          <w:bCs/>
          <w:color w:val="000000"/>
          <w:sz w:val="16"/>
          <w:szCs w:val="16"/>
        </w:rPr>
        <w:t>Protection</w:t>
      </w:r>
      <w:proofErr w:type="spellEnd"/>
      <w:r w:rsidRPr="00DB05DC">
        <w:rPr>
          <w:rFonts w:ascii="Calibri,Bold" w:hAnsi="Calibri,Bold" w:cs="Calibri,Bold"/>
          <w:b/>
          <w:bCs/>
          <w:color w:val="000000"/>
          <w:sz w:val="16"/>
          <w:szCs w:val="16"/>
        </w:rPr>
        <w:t xml:space="preserve"> </w:t>
      </w:r>
      <w:proofErr w:type="spellStart"/>
      <w:r w:rsidRPr="00DB05DC">
        <w:rPr>
          <w:rFonts w:ascii="Calibri,Bold" w:hAnsi="Calibri,Bold" w:cs="Calibri,Bold"/>
          <w:b/>
          <w:bCs/>
          <w:color w:val="000000"/>
          <w:sz w:val="16"/>
          <w:szCs w:val="16"/>
        </w:rPr>
        <w:t>Regulation</w:t>
      </w:r>
      <w:proofErr w:type="spellEnd"/>
      <w:r w:rsidRPr="00DB05DC">
        <w:rPr>
          <w:rFonts w:ascii="Calibri,Bold" w:hAnsi="Calibri,Bold" w:cs="Calibri,Bold"/>
          <w:b/>
          <w:bCs/>
          <w:color w:val="000000"/>
          <w:sz w:val="16"/>
          <w:szCs w:val="16"/>
        </w:rPr>
        <w:t xml:space="preserve"> e del </w:t>
      </w:r>
      <w:proofErr w:type="spellStart"/>
      <w:r w:rsidRPr="00DB05DC">
        <w:rPr>
          <w:rFonts w:ascii="Calibri,Bold" w:hAnsi="Calibri,Bold" w:cs="Calibri,Bold"/>
          <w:b/>
          <w:bCs/>
          <w:color w:val="000000"/>
          <w:sz w:val="16"/>
          <w:szCs w:val="16"/>
        </w:rPr>
        <w:t>D.Lgs.</w:t>
      </w:r>
      <w:proofErr w:type="spellEnd"/>
      <w:r w:rsidRPr="00DB05DC">
        <w:rPr>
          <w:rFonts w:ascii="Calibri,Bold" w:hAnsi="Calibri,Bold" w:cs="Calibri,Bold"/>
          <w:b/>
          <w:bCs/>
          <w:color w:val="000000"/>
          <w:sz w:val="16"/>
          <w:szCs w:val="16"/>
        </w:rPr>
        <w:t xml:space="preserve"> 101/2018</w:t>
      </w:r>
    </w:p>
    <w:p w14:paraId="604009FC" w14:textId="77777777" w:rsidR="00753EEA" w:rsidRPr="00DB05DC" w:rsidRDefault="00753EEA" w:rsidP="00753EEA">
      <w:pPr>
        <w:adjustRightInd w:val="0"/>
        <w:jc w:val="both"/>
        <w:rPr>
          <w:rFonts w:ascii="Calibri" w:hAnsi="Calibri" w:cs="Calibri"/>
          <w:color w:val="000000"/>
          <w:sz w:val="16"/>
          <w:szCs w:val="16"/>
        </w:rPr>
      </w:pPr>
    </w:p>
    <w:p w14:paraId="13CBF4AC" w14:textId="7D742CFA" w:rsidR="00753EEA" w:rsidRPr="00DB05DC" w:rsidRDefault="00753EEA" w:rsidP="00753EEA">
      <w:pPr>
        <w:adjustRightInd w:val="0"/>
        <w:jc w:val="both"/>
        <w:rPr>
          <w:rFonts w:ascii="Calibri" w:hAnsi="Calibri" w:cs="Calibri"/>
          <w:color w:val="000000"/>
          <w:sz w:val="16"/>
          <w:szCs w:val="16"/>
        </w:rPr>
      </w:pPr>
      <w:r w:rsidRPr="00DB05DC">
        <w:rPr>
          <w:rFonts w:ascii="Calibri" w:hAnsi="Calibri" w:cs="Calibri"/>
          <w:color w:val="000000"/>
          <w:sz w:val="16"/>
          <w:szCs w:val="16"/>
        </w:rPr>
        <w:t xml:space="preserve">Secondo la normativa indicata, il trattamento relativo al presente </w:t>
      </w:r>
      <w:r w:rsidRPr="00753EEA">
        <w:rPr>
          <w:rFonts w:ascii="Calibri" w:hAnsi="Calibri" w:cs="Calibri"/>
          <w:b/>
          <w:color w:val="000000"/>
          <w:sz w:val="16"/>
          <w:szCs w:val="16"/>
        </w:rPr>
        <w:t>AVVISO PUBBLICO</w:t>
      </w:r>
      <w:r w:rsidRPr="00DB05DC">
        <w:rPr>
          <w:rFonts w:ascii="Calibri" w:hAnsi="Calibri" w:cs="Calibri"/>
          <w:color w:val="000000"/>
          <w:sz w:val="16"/>
          <w:szCs w:val="16"/>
        </w:rPr>
        <w:t xml:space="preserve"> PER </w:t>
      </w:r>
      <w:r w:rsidRPr="00753EEA">
        <w:rPr>
          <w:rFonts w:ascii="Calibri" w:hAnsi="Calibri" w:cs="Calibri"/>
          <w:color w:val="000000"/>
          <w:sz w:val="16"/>
          <w:szCs w:val="16"/>
        </w:rPr>
        <w:t>l’assegnazione di contributi integrativi per il sostegno all'accesso alle abitazioni in locazione ai sensi dell'art .11 della legge 9.12.1998 n. 431 di competenza anno 2020</w:t>
      </w:r>
      <w:r w:rsidRPr="00DB05DC">
        <w:rPr>
          <w:rFonts w:ascii="Calibri" w:hAnsi="Calibri" w:cs="Calibri"/>
          <w:color w:val="000000"/>
          <w:sz w:val="16"/>
          <w:szCs w:val="16"/>
        </w:rPr>
        <w:t>, sarà improntato ai principi di correttezza, liceità, trasparenza e di tutela della Sua riservatezza e dei Suoi diritti. Di seguito Le forniamo alcune informazioni relative al trattamento dei Suoi dati personali, nel contesto dei Procedimenti e dei Servizi svolti dal Titolare del Trattamento.</w:t>
      </w:r>
    </w:p>
    <w:p w14:paraId="12762216" w14:textId="77777777" w:rsidR="00753EEA" w:rsidRPr="00DB05DC" w:rsidRDefault="00753EEA" w:rsidP="00753EEA">
      <w:pPr>
        <w:adjustRightInd w:val="0"/>
        <w:jc w:val="both"/>
        <w:rPr>
          <w:rFonts w:ascii="Calibri,Bold" w:hAnsi="Calibri,Bold" w:cs="Calibri,Bold"/>
          <w:b/>
          <w:bCs/>
          <w:color w:val="000000"/>
          <w:sz w:val="16"/>
          <w:szCs w:val="16"/>
        </w:rPr>
      </w:pPr>
    </w:p>
    <w:p w14:paraId="590650ED" w14:textId="77777777" w:rsidR="00753EEA" w:rsidRPr="00DB05DC" w:rsidRDefault="00753EEA" w:rsidP="00753EEA">
      <w:pPr>
        <w:adjustRightInd w:val="0"/>
        <w:jc w:val="both"/>
        <w:rPr>
          <w:rFonts w:ascii="Calibri,Bold" w:hAnsi="Calibri,Bold" w:cs="Calibri,Bold"/>
          <w:b/>
          <w:bCs/>
          <w:color w:val="000000"/>
          <w:sz w:val="16"/>
          <w:szCs w:val="16"/>
          <w:u w:val="single"/>
        </w:rPr>
      </w:pPr>
      <w:r w:rsidRPr="00DB05DC">
        <w:rPr>
          <w:rFonts w:ascii="Calibri,Bold" w:hAnsi="Calibri,Bold" w:cs="Calibri,Bold"/>
          <w:b/>
          <w:bCs/>
          <w:color w:val="000000"/>
          <w:sz w:val="16"/>
          <w:szCs w:val="16"/>
          <w:u w:val="single"/>
        </w:rPr>
        <w:t>TITOLARE DEL TRATTAMENTO</w:t>
      </w:r>
    </w:p>
    <w:p w14:paraId="625B7102" w14:textId="77777777" w:rsidR="00753EEA" w:rsidRPr="00DB05DC" w:rsidRDefault="00753EEA" w:rsidP="00753EEA">
      <w:pPr>
        <w:adjustRightInd w:val="0"/>
        <w:jc w:val="both"/>
        <w:rPr>
          <w:rFonts w:ascii="Calibri" w:hAnsi="Calibri" w:cs="Calibri"/>
          <w:color w:val="000000"/>
          <w:sz w:val="16"/>
          <w:szCs w:val="16"/>
        </w:rPr>
      </w:pPr>
      <w:r w:rsidRPr="00DB05DC">
        <w:rPr>
          <w:rFonts w:ascii="Calibri" w:hAnsi="Calibri" w:cs="Calibri"/>
          <w:color w:val="000000"/>
          <w:sz w:val="16"/>
          <w:szCs w:val="16"/>
        </w:rPr>
        <w:t>Comune di Bitetto (BA) - Piazza Aldo Moro 1 - 70020 Bitetto (BA) - CF 00939820726</w:t>
      </w:r>
    </w:p>
    <w:p w14:paraId="6F1F03D3" w14:textId="36DCF2D4" w:rsidR="00753EEA" w:rsidRPr="00F82FF2" w:rsidRDefault="00753EEA" w:rsidP="00753EEA">
      <w:pPr>
        <w:adjustRightInd w:val="0"/>
        <w:jc w:val="both"/>
        <w:rPr>
          <w:rFonts w:ascii="Calibri" w:hAnsi="Calibri" w:cs="Calibri"/>
          <w:color w:val="000000"/>
          <w:sz w:val="16"/>
          <w:szCs w:val="16"/>
        </w:rPr>
      </w:pPr>
      <w:proofErr w:type="gramStart"/>
      <w:r w:rsidRPr="00DB05DC">
        <w:rPr>
          <w:rFonts w:ascii="Calibri" w:hAnsi="Calibri" w:cs="Calibri"/>
          <w:color w:val="000000"/>
          <w:sz w:val="16"/>
          <w:szCs w:val="16"/>
        </w:rPr>
        <w:t>in</w:t>
      </w:r>
      <w:proofErr w:type="gramEnd"/>
      <w:r w:rsidRPr="00DB05DC">
        <w:rPr>
          <w:rFonts w:ascii="Calibri" w:hAnsi="Calibri" w:cs="Calibri"/>
          <w:color w:val="000000"/>
          <w:sz w:val="16"/>
          <w:szCs w:val="16"/>
        </w:rPr>
        <w:t xml:space="preserve"> questo atto rappresentato dal Responsabile del Procedimento, la dott.ssa </w:t>
      </w:r>
      <w:proofErr w:type="spellStart"/>
      <w:r w:rsidRPr="00DB05DC">
        <w:rPr>
          <w:rFonts w:ascii="Calibri" w:hAnsi="Calibri" w:cs="Calibri"/>
          <w:color w:val="000000"/>
          <w:sz w:val="16"/>
          <w:szCs w:val="16"/>
        </w:rPr>
        <w:t>Chimienti</w:t>
      </w:r>
      <w:proofErr w:type="spellEnd"/>
      <w:r w:rsidRPr="00DB05DC">
        <w:rPr>
          <w:rFonts w:ascii="Calibri" w:hAnsi="Calibri" w:cs="Calibri"/>
          <w:color w:val="000000"/>
          <w:sz w:val="16"/>
          <w:szCs w:val="16"/>
        </w:rPr>
        <w:t xml:space="preserve"> Maria Silvia – Ufficio Servizi Sociali – Pubblica Istruzione del</w:t>
      </w:r>
      <w:r w:rsidR="00F82FF2">
        <w:rPr>
          <w:rFonts w:ascii="Calibri" w:hAnsi="Calibri" w:cs="Calibri"/>
          <w:color w:val="000000"/>
          <w:sz w:val="16"/>
          <w:szCs w:val="16"/>
        </w:rPr>
        <w:t xml:space="preserve"> </w:t>
      </w:r>
      <w:r w:rsidRPr="00A94286">
        <w:rPr>
          <w:rFonts w:ascii="Calibri" w:hAnsi="Calibri" w:cs="Calibri"/>
          <w:sz w:val="16"/>
          <w:szCs w:val="16"/>
        </w:rPr>
        <w:t xml:space="preserve">Comune di Bitetto – tel. 0803829213 – 208; email: servizisociali@comune.bitetto.ba.it PEC: </w:t>
      </w:r>
      <w:hyperlink r:id="rId9" w:history="1">
        <w:r w:rsidR="00296906" w:rsidRPr="00156914">
          <w:rPr>
            <w:rStyle w:val="Collegamentoipertestuale"/>
            <w:rFonts w:ascii="Calibri" w:hAnsi="Calibri" w:cs="Calibri"/>
            <w:sz w:val="16"/>
            <w:szCs w:val="16"/>
          </w:rPr>
          <w:t>protocollo.bitetto@pec.egovba.it</w:t>
        </w:r>
      </w:hyperlink>
    </w:p>
    <w:p w14:paraId="37AFB268" w14:textId="77777777" w:rsidR="00296906" w:rsidRPr="00A94286" w:rsidRDefault="00296906" w:rsidP="00753EEA">
      <w:pPr>
        <w:adjustRightInd w:val="0"/>
        <w:jc w:val="both"/>
        <w:rPr>
          <w:rFonts w:ascii="Calibri" w:hAnsi="Calibri" w:cs="Calibri"/>
          <w:sz w:val="16"/>
          <w:szCs w:val="16"/>
        </w:rPr>
      </w:pPr>
    </w:p>
    <w:p w14:paraId="2201BCAB" w14:textId="35580274" w:rsidR="00296906" w:rsidRDefault="00296906" w:rsidP="00296906">
      <w:pPr>
        <w:widowControl/>
        <w:adjustRightInd w:val="0"/>
        <w:jc w:val="both"/>
        <w:rPr>
          <w:rFonts w:ascii="Calibri,Bold" w:hAnsi="Calibri,Bold" w:cs="Calibri,Bold"/>
          <w:b/>
          <w:bCs/>
          <w:color w:val="000000"/>
          <w:sz w:val="16"/>
          <w:szCs w:val="16"/>
          <w:u w:val="single"/>
        </w:rPr>
      </w:pPr>
      <w:r>
        <w:rPr>
          <w:rFonts w:ascii="Calibri,Bold" w:hAnsi="Calibri,Bold" w:cs="Calibri,Bold"/>
          <w:b/>
          <w:bCs/>
          <w:color w:val="000000"/>
          <w:sz w:val="16"/>
          <w:szCs w:val="16"/>
          <w:u w:val="single"/>
        </w:rPr>
        <w:t>C</w:t>
      </w:r>
      <w:r w:rsidRPr="00296906">
        <w:rPr>
          <w:rFonts w:ascii="Calibri,Bold" w:hAnsi="Calibri,Bold" w:cs="Calibri,Bold"/>
          <w:b/>
          <w:bCs/>
          <w:color w:val="000000"/>
          <w:sz w:val="16"/>
          <w:szCs w:val="16"/>
          <w:u w:val="single"/>
        </w:rPr>
        <w:t xml:space="preserve">ontitolari ovvero titolari autonomi del trattamento: </w:t>
      </w:r>
    </w:p>
    <w:p w14:paraId="49390A3D" w14:textId="4464ACB1" w:rsidR="00296906" w:rsidRPr="00296906" w:rsidRDefault="00296906" w:rsidP="00296906">
      <w:pPr>
        <w:widowControl/>
        <w:adjustRightInd w:val="0"/>
        <w:jc w:val="both"/>
        <w:rPr>
          <w:rFonts w:ascii="Calibri" w:hAnsi="Calibri" w:cs="Calibri"/>
          <w:sz w:val="16"/>
          <w:szCs w:val="16"/>
        </w:rPr>
      </w:pPr>
      <w:proofErr w:type="gramStart"/>
      <w:r>
        <w:rPr>
          <w:rFonts w:ascii="Calibri" w:hAnsi="Calibri" w:cs="Calibri"/>
          <w:sz w:val="16"/>
          <w:szCs w:val="16"/>
        </w:rPr>
        <w:t>D</w:t>
      </w:r>
      <w:r w:rsidRPr="00296906">
        <w:rPr>
          <w:rFonts w:ascii="Calibri" w:hAnsi="Calibri" w:cs="Calibri"/>
          <w:sz w:val="16"/>
          <w:szCs w:val="16"/>
        </w:rPr>
        <w:t>itta  C.E.D.</w:t>
      </w:r>
      <w:proofErr w:type="gramEnd"/>
      <w:r w:rsidRPr="00296906">
        <w:rPr>
          <w:rFonts w:ascii="Calibri" w:hAnsi="Calibri" w:cs="Calibri"/>
          <w:sz w:val="16"/>
          <w:szCs w:val="16"/>
        </w:rPr>
        <w:t xml:space="preserve"> Studio Rossetti, di Gaetano Rossetti, avente sede in via Carlo Poerio, 44 a Sava (TA), P.IVA 02493280735</w:t>
      </w:r>
    </w:p>
    <w:p w14:paraId="13E2B99B" w14:textId="77777777" w:rsidR="00753EEA" w:rsidRPr="00DB05DC" w:rsidRDefault="00753EEA" w:rsidP="00753EEA">
      <w:pPr>
        <w:adjustRightInd w:val="0"/>
        <w:jc w:val="both"/>
        <w:rPr>
          <w:rFonts w:ascii="Calibri,Bold" w:hAnsi="Calibri,Bold" w:cs="Calibri,Bold"/>
          <w:b/>
          <w:bCs/>
          <w:color w:val="000000"/>
          <w:sz w:val="16"/>
          <w:szCs w:val="16"/>
        </w:rPr>
      </w:pPr>
    </w:p>
    <w:p w14:paraId="7BF71DD6" w14:textId="77777777" w:rsidR="00753EEA" w:rsidRPr="00DB05DC" w:rsidRDefault="00753EEA" w:rsidP="00753EEA">
      <w:pPr>
        <w:adjustRightInd w:val="0"/>
        <w:jc w:val="both"/>
        <w:rPr>
          <w:rFonts w:ascii="Calibri,Bold" w:hAnsi="Calibri,Bold" w:cs="Calibri,Bold"/>
          <w:b/>
          <w:bCs/>
          <w:color w:val="000000"/>
          <w:sz w:val="16"/>
          <w:szCs w:val="16"/>
          <w:u w:val="single"/>
        </w:rPr>
      </w:pPr>
      <w:r w:rsidRPr="00DB05DC">
        <w:rPr>
          <w:rFonts w:ascii="Calibri,Bold" w:hAnsi="Calibri,Bold" w:cs="Calibri,Bold"/>
          <w:b/>
          <w:bCs/>
          <w:color w:val="000000"/>
          <w:sz w:val="16"/>
          <w:szCs w:val="16"/>
          <w:u w:val="single"/>
        </w:rPr>
        <w:t>RESPONSABILE DELLA PROTEZIONE DEI DATI (RPD O DPO)</w:t>
      </w:r>
    </w:p>
    <w:p w14:paraId="5240933A" w14:textId="77777777" w:rsidR="00753EEA" w:rsidRPr="004A2A28" w:rsidRDefault="00753EEA" w:rsidP="00753EEA">
      <w:pPr>
        <w:adjustRightInd w:val="0"/>
        <w:jc w:val="both"/>
        <w:rPr>
          <w:rFonts w:ascii="Calibri" w:hAnsi="Calibri" w:cs="Calibri"/>
          <w:sz w:val="16"/>
          <w:szCs w:val="16"/>
        </w:rPr>
      </w:pPr>
      <w:r w:rsidRPr="00DB05DC">
        <w:rPr>
          <w:rFonts w:ascii="Calibri" w:hAnsi="Calibri" w:cs="Calibri"/>
          <w:color w:val="000000"/>
          <w:sz w:val="16"/>
          <w:szCs w:val="16"/>
        </w:rPr>
        <w:t>Soggetto individuato quale referente per il Responsabile della Protezione dei Dati: Cafagno Angelantonio</w:t>
      </w:r>
      <w:r>
        <w:rPr>
          <w:rFonts w:ascii="Calibri" w:hAnsi="Calibri" w:cs="Calibri"/>
          <w:color w:val="000000"/>
          <w:sz w:val="16"/>
          <w:szCs w:val="16"/>
        </w:rPr>
        <w:t xml:space="preserve"> </w:t>
      </w:r>
      <w:r w:rsidRPr="004A2A28">
        <w:rPr>
          <w:rFonts w:ascii="Calibri" w:hAnsi="Calibri" w:cs="Calibri"/>
          <w:color w:val="000000"/>
          <w:sz w:val="16"/>
          <w:szCs w:val="16"/>
        </w:rPr>
        <w:t xml:space="preserve">– Consulente ICT </w:t>
      </w:r>
      <w:r w:rsidRPr="004A2A28">
        <w:rPr>
          <w:rFonts w:ascii="Calibri" w:hAnsi="Calibri" w:cs="Calibri"/>
          <w:color w:val="000000"/>
          <w:sz w:val="16"/>
          <w:szCs w:val="16"/>
        </w:rPr>
        <w:br/>
      </w:r>
      <w:r w:rsidRPr="004A2A28">
        <w:rPr>
          <w:rFonts w:ascii="Calibri" w:hAnsi="Calibri" w:cs="Calibri"/>
          <w:sz w:val="16"/>
          <w:szCs w:val="16"/>
        </w:rPr>
        <w:t xml:space="preserve">con sede in Modugno (BA), Via Monache Benedettine </w:t>
      </w:r>
      <w:proofErr w:type="spellStart"/>
      <w:r w:rsidRPr="004A2A28">
        <w:rPr>
          <w:rFonts w:ascii="Calibri" w:hAnsi="Calibri" w:cs="Calibri"/>
          <w:sz w:val="16"/>
          <w:szCs w:val="16"/>
        </w:rPr>
        <w:t>Olivetane</w:t>
      </w:r>
      <w:proofErr w:type="spellEnd"/>
      <w:r w:rsidRPr="004A2A28">
        <w:rPr>
          <w:rFonts w:ascii="Calibri" w:hAnsi="Calibri" w:cs="Calibri"/>
          <w:sz w:val="16"/>
          <w:szCs w:val="16"/>
        </w:rPr>
        <w:t xml:space="preserve"> 14b - mail: </w:t>
      </w:r>
      <w:hyperlink r:id="rId10" w:history="1">
        <w:proofErr w:type="gramStart"/>
        <w:r w:rsidRPr="004A2A28">
          <w:rPr>
            <w:rStyle w:val="Collegamentoipertestuale"/>
            <w:rFonts w:ascii="Calibri" w:hAnsi="Calibri" w:cs="Calibri"/>
            <w:color w:val="auto"/>
            <w:sz w:val="16"/>
            <w:szCs w:val="16"/>
            <w:u w:val="none"/>
          </w:rPr>
          <w:t>privacy@cafagnoconsultant.it</w:t>
        </w:r>
      </w:hyperlink>
      <w:r w:rsidRPr="004A2A28">
        <w:rPr>
          <w:rFonts w:ascii="Calibri" w:hAnsi="Calibri" w:cs="Calibri"/>
          <w:sz w:val="16"/>
          <w:szCs w:val="16"/>
        </w:rPr>
        <w:t xml:space="preserve">  -</w:t>
      </w:r>
      <w:proofErr w:type="gramEnd"/>
      <w:r w:rsidRPr="004A2A28">
        <w:rPr>
          <w:rFonts w:ascii="Calibri" w:hAnsi="Calibri" w:cs="Calibri"/>
          <w:sz w:val="16"/>
          <w:szCs w:val="16"/>
        </w:rPr>
        <w:t xml:space="preserve"> mail@pec.cafagnoconsultant.it</w:t>
      </w:r>
    </w:p>
    <w:p w14:paraId="125CF4E9" w14:textId="77777777" w:rsidR="00753EEA" w:rsidRDefault="00753EEA" w:rsidP="00753EEA">
      <w:pPr>
        <w:adjustRightInd w:val="0"/>
        <w:jc w:val="both"/>
        <w:rPr>
          <w:rFonts w:ascii="Calibri,Bold" w:hAnsi="Calibri,Bold" w:cs="Calibri,Bold"/>
          <w:b/>
          <w:bCs/>
          <w:color w:val="000000"/>
          <w:sz w:val="16"/>
          <w:szCs w:val="16"/>
          <w:u w:val="single"/>
        </w:rPr>
      </w:pPr>
    </w:p>
    <w:p w14:paraId="132C4425" w14:textId="77777777" w:rsidR="00753EEA" w:rsidRPr="00DB05DC" w:rsidRDefault="00753EEA" w:rsidP="00753EEA">
      <w:pPr>
        <w:adjustRightInd w:val="0"/>
        <w:jc w:val="both"/>
        <w:rPr>
          <w:rFonts w:ascii="Calibri,Bold" w:hAnsi="Calibri,Bold" w:cs="Calibri,Bold"/>
          <w:b/>
          <w:bCs/>
          <w:color w:val="000000"/>
          <w:sz w:val="16"/>
          <w:szCs w:val="16"/>
          <w:u w:val="single"/>
        </w:rPr>
      </w:pPr>
      <w:r w:rsidRPr="00DB05DC">
        <w:rPr>
          <w:rFonts w:ascii="Calibri,Bold" w:hAnsi="Calibri,Bold" w:cs="Calibri,Bold"/>
          <w:b/>
          <w:bCs/>
          <w:color w:val="000000"/>
          <w:sz w:val="16"/>
          <w:szCs w:val="16"/>
          <w:u w:val="single"/>
        </w:rPr>
        <w:t>FINALITÀ</w:t>
      </w:r>
    </w:p>
    <w:p w14:paraId="21F38544" w14:textId="6541D638" w:rsidR="00753EEA" w:rsidRPr="00DB05DC" w:rsidRDefault="00753EEA" w:rsidP="00753EEA">
      <w:pPr>
        <w:adjustRightInd w:val="0"/>
        <w:jc w:val="both"/>
        <w:rPr>
          <w:rFonts w:ascii="Calibri" w:hAnsi="Calibri" w:cs="Calibri"/>
          <w:color w:val="000000"/>
          <w:sz w:val="16"/>
          <w:szCs w:val="16"/>
        </w:rPr>
      </w:pPr>
      <w:r w:rsidRPr="00DB05DC">
        <w:rPr>
          <w:rFonts w:ascii="Calibri" w:hAnsi="Calibri" w:cs="Calibri"/>
          <w:color w:val="000000"/>
          <w:sz w:val="16"/>
          <w:szCs w:val="16"/>
        </w:rPr>
        <w:t xml:space="preserve">L’ENTE tratterà i Suoi dati personali, in relazione al procedimento </w:t>
      </w:r>
      <w:r w:rsidRPr="00576E62">
        <w:rPr>
          <w:rFonts w:ascii="Calibri" w:hAnsi="Calibri" w:cs="Calibri"/>
          <w:color w:val="000000"/>
          <w:sz w:val="16"/>
          <w:szCs w:val="16"/>
        </w:rPr>
        <w:t>per</w:t>
      </w:r>
      <w:r w:rsidR="00576E62" w:rsidRPr="00576E62">
        <w:rPr>
          <w:rFonts w:ascii="Calibri" w:hAnsi="Calibri" w:cs="Calibri"/>
          <w:color w:val="000000"/>
          <w:sz w:val="16"/>
          <w:szCs w:val="16"/>
        </w:rPr>
        <w:t xml:space="preserve"> l’assegnazione di contributi integrativi per il sostegno all'accesso alle abitazioni in locazione ai sensi dell'art .11 della legge 9.12.1998 n. 431</w:t>
      </w:r>
      <w:r w:rsidR="00F82FF2">
        <w:rPr>
          <w:rFonts w:ascii="Calibri" w:hAnsi="Calibri" w:cs="Calibri"/>
          <w:color w:val="000000"/>
          <w:sz w:val="16"/>
          <w:szCs w:val="16"/>
        </w:rPr>
        <w:t>,</w:t>
      </w:r>
      <w:r w:rsidR="00576E62" w:rsidRPr="00576E62">
        <w:rPr>
          <w:rFonts w:ascii="Calibri" w:hAnsi="Calibri" w:cs="Calibri"/>
          <w:color w:val="000000"/>
          <w:sz w:val="16"/>
          <w:szCs w:val="16"/>
        </w:rPr>
        <w:t xml:space="preserve"> di competenza anno 2020</w:t>
      </w:r>
      <w:r w:rsidRPr="00DB05DC">
        <w:rPr>
          <w:rFonts w:ascii="Calibri" w:hAnsi="Calibri" w:cs="Calibri"/>
          <w:color w:val="000000"/>
          <w:sz w:val="16"/>
          <w:szCs w:val="16"/>
        </w:rPr>
        <w:t>, tanto nel corso dei</w:t>
      </w:r>
      <w:r w:rsidR="00576E62">
        <w:rPr>
          <w:rFonts w:ascii="Calibri" w:hAnsi="Calibri" w:cs="Calibri"/>
          <w:color w:val="000000"/>
          <w:sz w:val="16"/>
          <w:szCs w:val="16"/>
        </w:rPr>
        <w:t xml:space="preserve"> </w:t>
      </w:r>
      <w:r w:rsidRPr="00DB05DC">
        <w:rPr>
          <w:rFonts w:ascii="Calibri" w:hAnsi="Calibri" w:cs="Calibri"/>
          <w:color w:val="000000"/>
          <w:sz w:val="16"/>
          <w:szCs w:val="16"/>
        </w:rPr>
        <w:t>Procedimenti quanto nella gestione del rapporto futuro.</w:t>
      </w:r>
    </w:p>
    <w:p w14:paraId="164C33AF" w14:textId="77777777" w:rsidR="00753EEA" w:rsidRPr="00DB05DC" w:rsidRDefault="00753EEA" w:rsidP="00753EEA">
      <w:pPr>
        <w:adjustRightInd w:val="0"/>
        <w:jc w:val="both"/>
        <w:rPr>
          <w:rFonts w:ascii="Calibri,Bold" w:hAnsi="Calibri,Bold" w:cs="Calibri,Bold"/>
          <w:b/>
          <w:bCs/>
          <w:color w:val="000000"/>
          <w:sz w:val="16"/>
          <w:szCs w:val="16"/>
        </w:rPr>
      </w:pPr>
    </w:p>
    <w:p w14:paraId="046779F9" w14:textId="77777777" w:rsidR="00753EEA" w:rsidRPr="00DB05DC" w:rsidRDefault="00753EEA" w:rsidP="00753EEA">
      <w:pPr>
        <w:adjustRightInd w:val="0"/>
        <w:jc w:val="both"/>
        <w:rPr>
          <w:rFonts w:ascii="Calibri,Bold" w:hAnsi="Calibri,Bold" w:cs="Calibri,Bold"/>
          <w:b/>
          <w:bCs/>
          <w:color w:val="000000"/>
          <w:sz w:val="16"/>
          <w:szCs w:val="16"/>
          <w:u w:val="single"/>
        </w:rPr>
      </w:pPr>
      <w:r w:rsidRPr="00DB05DC">
        <w:rPr>
          <w:rFonts w:ascii="Calibri,Bold" w:hAnsi="Calibri,Bold" w:cs="Calibri,Bold"/>
          <w:b/>
          <w:bCs/>
          <w:color w:val="000000"/>
          <w:sz w:val="16"/>
          <w:szCs w:val="16"/>
          <w:u w:val="single"/>
        </w:rPr>
        <w:t>BASE GIURIDICA DEL TRATTAMENTO</w:t>
      </w:r>
    </w:p>
    <w:p w14:paraId="10BEFE2E" w14:textId="77777777" w:rsidR="00753EEA" w:rsidRPr="00DB05DC" w:rsidRDefault="00753EEA" w:rsidP="00753EEA">
      <w:pPr>
        <w:adjustRightInd w:val="0"/>
        <w:jc w:val="both"/>
        <w:rPr>
          <w:rFonts w:ascii="Calibri" w:hAnsi="Calibri" w:cs="Calibri"/>
          <w:color w:val="000000"/>
          <w:sz w:val="16"/>
          <w:szCs w:val="16"/>
        </w:rPr>
      </w:pPr>
      <w:r w:rsidRPr="00DB05DC">
        <w:rPr>
          <w:rFonts w:ascii="Calibri" w:hAnsi="Calibri" w:cs="Calibri"/>
          <w:color w:val="000000"/>
          <w:sz w:val="16"/>
          <w:szCs w:val="16"/>
        </w:rPr>
        <w:t>I fondamenti di liceità del trattamento sono individuati nei seguenti articoli del GDPR Regolamento UE 2016/679:</w:t>
      </w:r>
    </w:p>
    <w:p w14:paraId="0A29F172" w14:textId="77777777" w:rsidR="00753EEA" w:rsidRPr="00DB05DC" w:rsidRDefault="00753EEA" w:rsidP="00753EEA">
      <w:pPr>
        <w:pStyle w:val="Paragrafoelenco"/>
        <w:widowControl/>
        <w:numPr>
          <w:ilvl w:val="0"/>
          <w:numId w:val="16"/>
        </w:numPr>
        <w:adjustRightInd w:val="0"/>
        <w:contextualSpacing/>
        <w:rPr>
          <w:rFonts w:ascii="Calibri" w:hAnsi="Calibri" w:cs="Calibri"/>
          <w:color w:val="000000"/>
          <w:sz w:val="16"/>
          <w:szCs w:val="16"/>
        </w:rPr>
      </w:pPr>
      <w:r w:rsidRPr="00DB05DC">
        <w:rPr>
          <w:rFonts w:ascii="Calibri" w:hAnsi="Calibri" w:cs="Calibri"/>
          <w:color w:val="000000"/>
          <w:sz w:val="16"/>
          <w:szCs w:val="16"/>
        </w:rPr>
        <w:t xml:space="preserve">art. 6 comma 1 </w:t>
      </w:r>
      <w:proofErr w:type="spellStart"/>
      <w:r w:rsidRPr="00DB05DC">
        <w:rPr>
          <w:rFonts w:ascii="Calibri" w:hAnsi="Calibri" w:cs="Calibri"/>
          <w:color w:val="000000"/>
          <w:sz w:val="16"/>
          <w:szCs w:val="16"/>
        </w:rPr>
        <w:t>lett</w:t>
      </w:r>
      <w:proofErr w:type="spellEnd"/>
      <w:r w:rsidRPr="00DB05DC">
        <w:rPr>
          <w:rFonts w:ascii="Calibri" w:hAnsi="Calibri" w:cs="Calibri"/>
          <w:color w:val="000000"/>
          <w:sz w:val="16"/>
          <w:szCs w:val="16"/>
        </w:rPr>
        <w:t>. C – Il trattamento è necessario per adempiere un obbligo legale al quale è soggetto il titolare del trattamento;</w:t>
      </w:r>
    </w:p>
    <w:p w14:paraId="062067E0" w14:textId="77777777" w:rsidR="00753EEA" w:rsidRPr="00A933AE" w:rsidRDefault="00753EEA" w:rsidP="00753EEA">
      <w:pPr>
        <w:pStyle w:val="Paragrafoelenco"/>
        <w:widowControl/>
        <w:numPr>
          <w:ilvl w:val="0"/>
          <w:numId w:val="16"/>
        </w:numPr>
        <w:adjustRightInd w:val="0"/>
        <w:contextualSpacing/>
        <w:rPr>
          <w:rFonts w:ascii="Calibri" w:hAnsi="Calibri" w:cs="Calibri"/>
          <w:color w:val="000000"/>
          <w:sz w:val="16"/>
          <w:szCs w:val="16"/>
        </w:rPr>
      </w:pPr>
      <w:r w:rsidRPr="00DB05DC">
        <w:rPr>
          <w:rFonts w:ascii="Calibri" w:hAnsi="Calibri" w:cs="Calibri"/>
          <w:color w:val="000000"/>
          <w:sz w:val="16"/>
          <w:szCs w:val="16"/>
        </w:rPr>
        <w:t xml:space="preserve">art. 6 comma 1 </w:t>
      </w:r>
      <w:proofErr w:type="spellStart"/>
      <w:r w:rsidRPr="00DB05DC">
        <w:rPr>
          <w:rFonts w:ascii="Calibri" w:hAnsi="Calibri" w:cs="Calibri"/>
          <w:color w:val="000000"/>
          <w:sz w:val="16"/>
          <w:szCs w:val="16"/>
        </w:rPr>
        <w:t>lett</w:t>
      </w:r>
      <w:proofErr w:type="spellEnd"/>
      <w:r w:rsidRPr="00DB05DC">
        <w:rPr>
          <w:rFonts w:ascii="Calibri" w:hAnsi="Calibri" w:cs="Calibri"/>
          <w:color w:val="000000"/>
          <w:sz w:val="16"/>
          <w:szCs w:val="16"/>
        </w:rPr>
        <w:t>. E – Il trattamento è necessario per l'esecuzione di un compito connesso all'esercizio di pubblici poteri di cui è investito il</w:t>
      </w:r>
      <w:r>
        <w:rPr>
          <w:rFonts w:ascii="Calibri" w:hAnsi="Calibri" w:cs="Calibri"/>
          <w:color w:val="000000"/>
          <w:sz w:val="16"/>
          <w:szCs w:val="16"/>
        </w:rPr>
        <w:t xml:space="preserve"> </w:t>
      </w:r>
      <w:r w:rsidRPr="00A933AE">
        <w:rPr>
          <w:rFonts w:ascii="Calibri" w:hAnsi="Calibri" w:cs="Calibri"/>
          <w:color w:val="000000"/>
          <w:sz w:val="16"/>
          <w:szCs w:val="16"/>
        </w:rPr>
        <w:t>titolare.</w:t>
      </w:r>
    </w:p>
    <w:p w14:paraId="243DBE77" w14:textId="77777777" w:rsidR="00753EEA" w:rsidRPr="00A933AE" w:rsidRDefault="00753EEA" w:rsidP="00753EEA">
      <w:pPr>
        <w:pStyle w:val="Paragrafoelenco"/>
        <w:widowControl/>
        <w:numPr>
          <w:ilvl w:val="0"/>
          <w:numId w:val="16"/>
        </w:numPr>
        <w:adjustRightInd w:val="0"/>
        <w:contextualSpacing/>
        <w:rPr>
          <w:rFonts w:ascii="Calibri" w:hAnsi="Calibri" w:cs="Calibri"/>
          <w:color w:val="000000"/>
          <w:sz w:val="16"/>
          <w:szCs w:val="16"/>
        </w:rPr>
      </w:pPr>
      <w:r w:rsidRPr="00DB05DC">
        <w:rPr>
          <w:rFonts w:ascii="Calibri" w:hAnsi="Calibri" w:cs="Calibri"/>
          <w:color w:val="000000"/>
          <w:sz w:val="16"/>
          <w:szCs w:val="16"/>
        </w:rPr>
        <w:t xml:space="preserve">art. 6 comma 1 </w:t>
      </w:r>
      <w:proofErr w:type="spellStart"/>
      <w:r w:rsidRPr="00DB05DC">
        <w:rPr>
          <w:rFonts w:ascii="Calibri" w:hAnsi="Calibri" w:cs="Calibri"/>
          <w:color w:val="000000"/>
          <w:sz w:val="16"/>
          <w:szCs w:val="16"/>
        </w:rPr>
        <w:t>lett</w:t>
      </w:r>
      <w:proofErr w:type="spellEnd"/>
      <w:r w:rsidRPr="00DB05DC">
        <w:rPr>
          <w:rFonts w:ascii="Calibri" w:hAnsi="Calibri" w:cs="Calibri"/>
          <w:color w:val="000000"/>
          <w:sz w:val="16"/>
          <w:szCs w:val="16"/>
        </w:rPr>
        <w:t>. B – Il trattamento è necessario all’esecuzione di un contratto di cui l’interessato è parte o all’esecuzione di misure</w:t>
      </w:r>
      <w:r>
        <w:rPr>
          <w:rFonts w:ascii="Calibri" w:hAnsi="Calibri" w:cs="Calibri"/>
          <w:color w:val="000000"/>
          <w:sz w:val="16"/>
          <w:szCs w:val="16"/>
        </w:rPr>
        <w:t xml:space="preserve"> </w:t>
      </w:r>
      <w:r w:rsidRPr="00A933AE">
        <w:rPr>
          <w:rFonts w:ascii="Calibri" w:hAnsi="Calibri" w:cs="Calibri"/>
          <w:color w:val="000000"/>
          <w:sz w:val="16"/>
          <w:szCs w:val="16"/>
        </w:rPr>
        <w:t>precontrattuali adottate su richiesta dello stesso.</w:t>
      </w:r>
    </w:p>
    <w:p w14:paraId="6FC096A5" w14:textId="77777777" w:rsidR="00753EEA" w:rsidRDefault="00753EEA" w:rsidP="00753EEA">
      <w:pPr>
        <w:adjustRightInd w:val="0"/>
        <w:jc w:val="both"/>
        <w:rPr>
          <w:rFonts w:ascii="Calibri" w:hAnsi="Calibri" w:cs="Calibri"/>
          <w:color w:val="000000"/>
          <w:sz w:val="16"/>
          <w:szCs w:val="16"/>
        </w:rPr>
      </w:pPr>
    </w:p>
    <w:p w14:paraId="4A6039B8" w14:textId="77777777" w:rsidR="00753EEA" w:rsidRPr="00DB05DC" w:rsidRDefault="00753EEA" w:rsidP="00753EEA">
      <w:pPr>
        <w:adjustRightInd w:val="0"/>
        <w:jc w:val="both"/>
        <w:rPr>
          <w:rFonts w:ascii="Calibri" w:hAnsi="Calibri" w:cs="Calibri"/>
          <w:color w:val="000000"/>
          <w:sz w:val="16"/>
          <w:szCs w:val="16"/>
        </w:rPr>
      </w:pPr>
      <w:r w:rsidRPr="00DB05DC">
        <w:rPr>
          <w:rFonts w:ascii="Calibri" w:hAnsi="Calibri" w:cs="Calibri"/>
          <w:color w:val="000000"/>
          <w:sz w:val="16"/>
          <w:szCs w:val="16"/>
        </w:rPr>
        <w:t>La informiamo altresì dell'esistenza di ALCUNI SUOI DIRITTI sui dati personali e sulle relative modalità per esercitare gli stessi nei confronti del Titolare</w:t>
      </w:r>
    </w:p>
    <w:p w14:paraId="68931265" w14:textId="77777777" w:rsidR="00753EEA" w:rsidRDefault="00753EEA" w:rsidP="00753EEA">
      <w:pPr>
        <w:adjustRightInd w:val="0"/>
        <w:jc w:val="both"/>
        <w:rPr>
          <w:rFonts w:ascii="Calibri,Bold" w:hAnsi="Calibri,Bold" w:cs="Calibri,Bold"/>
          <w:b/>
          <w:bCs/>
          <w:color w:val="000000"/>
          <w:sz w:val="16"/>
          <w:szCs w:val="16"/>
        </w:rPr>
      </w:pPr>
      <w:r>
        <w:rPr>
          <w:rFonts w:ascii="Calibri,Bold" w:hAnsi="Calibri,Bold" w:cs="Calibri,Bold"/>
          <w:b/>
          <w:bCs/>
          <w:color w:val="000000"/>
          <w:sz w:val="16"/>
          <w:szCs w:val="16"/>
        </w:rPr>
        <w:t xml:space="preserve">  </w:t>
      </w:r>
    </w:p>
    <w:p w14:paraId="6D35A2A0" w14:textId="77777777" w:rsidR="00753EEA" w:rsidRPr="00A933AE" w:rsidRDefault="00753EEA" w:rsidP="00753EEA">
      <w:pPr>
        <w:adjustRightInd w:val="0"/>
        <w:jc w:val="both"/>
        <w:rPr>
          <w:rFonts w:ascii="Calibri,Bold" w:hAnsi="Calibri,Bold" w:cs="Calibri,Bold"/>
          <w:b/>
          <w:bCs/>
          <w:color w:val="000000"/>
          <w:sz w:val="16"/>
          <w:szCs w:val="16"/>
        </w:rPr>
      </w:pPr>
      <w:r w:rsidRPr="00DB05DC">
        <w:rPr>
          <w:rFonts w:ascii="Calibri,Bold" w:hAnsi="Calibri,Bold" w:cs="Calibri,Bold"/>
          <w:b/>
          <w:bCs/>
          <w:color w:val="000000"/>
          <w:sz w:val="16"/>
          <w:szCs w:val="16"/>
        </w:rPr>
        <w:t xml:space="preserve">Diritto di informazione </w:t>
      </w:r>
      <w:r w:rsidRPr="00DB05DC">
        <w:rPr>
          <w:rFonts w:ascii="Calibri" w:hAnsi="Calibri" w:cs="Calibri"/>
          <w:color w:val="000000"/>
          <w:sz w:val="16"/>
          <w:szCs w:val="16"/>
        </w:rPr>
        <w:t xml:space="preserve">(art. 14 GDPR, c. 5 </w:t>
      </w:r>
      <w:proofErr w:type="spellStart"/>
      <w:r w:rsidRPr="00DB05DC">
        <w:rPr>
          <w:rFonts w:ascii="Calibri" w:hAnsi="Calibri" w:cs="Calibri"/>
          <w:color w:val="000000"/>
          <w:sz w:val="16"/>
          <w:szCs w:val="16"/>
        </w:rPr>
        <w:t>lett</w:t>
      </w:r>
      <w:proofErr w:type="spellEnd"/>
      <w:r w:rsidRPr="00DB05DC">
        <w:rPr>
          <w:rFonts w:ascii="Calibri" w:hAnsi="Calibri" w:cs="Calibri"/>
          <w:color w:val="000000"/>
          <w:sz w:val="16"/>
          <w:szCs w:val="16"/>
        </w:rPr>
        <w:t xml:space="preserve">. b </w:t>
      </w:r>
      <w:r w:rsidRPr="00DB05DC">
        <w:rPr>
          <w:rFonts w:ascii="Wingdings" w:hAnsi="Wingdings" w:cs="Wingdings"/>
          <w:color w:val="000000"/>
          <w:sz w:val="16"/>
          <w:szCs w:val="16"/>
        </w:rPr>
        <w:t></w:t>
      </w:r>
      <w:r w:rsidRPr="00DB05DC">
        <w:rPr>
          <w:rFonts w:ascii="Wingdings" w:hAnsi="Wingdings" w:cs="Wingdings"/>
          <w:color w:val="000000"/>
          <w:sz w:val="16"/>
          <w:szCs w:val="16"/>
        </w:rPr>
        <w:t></w:t>
      </w:r>
      <w:r w:rsidRPr="00DB05DC">
        <w:rPr>
          <w:rFonts w:ascii="Calibri" w:hAnsi="Calibri" w:cs="Calibri"/>
          <w:color w:val="000000"/>
          <w:sz w:val="16"/>
          <w:szCs w:val="16"/>
        </w:rPr>
        <w:t>Informazioni da fornire qualora i dati personali non siano stati ottenuti presso l’interessato, ma da</w:t>
      </w:r>
      <w:r>
        <w:rPr>
          <w:rFonts w:ascii="Calibri,Bold" w:hAnsi="Calibri,Bold" w:cs="Calibri,Bold"/>
          <w:b/>
          <w:bCs/>
          <w:color w:val="000000"/>
          <w:sz w:val="16"/>
          <w:szCs w:val="16"/>
        </w:rPr>
        <w:t xml:space="preserve"> </w:t>
      </w:r>
      <w:r w:rsidRPr="00DB05DC">
        <w:rPr>
          <w:rFonts w:ascii="Calibri" w:hAnsi="Calibri" w:cs="Calibri"/>
          <w:color w:val="000000"/>
          <w:sz w:val="16"/>
          <w:szCs w:val="16"/>
        </w:rPr>
        <w:t xml:space="preserve">soggetti terzi (es. Banche dati </w:t>
      </w:r>
      <w:proofErr w:type="spellStart"/>
      <w:r w:rsidRPr="00DB05DC">
        <w:rPr>
          <w:rFonts w:ascii="Calibri" w:hAnsi="Calibri" w:cs="Calibri"/>
          <w:color w:val="000000"/>
          <w:sz w:val="16"/>
          <w:szCs w:val="16"/>
        </w:rPr>
        <w:t>Sister</w:t>
      </w:r>
      <w:proofErr w:type="spellEnd"/>
      <w:r w:rsidRPr="00DB05DC">
        <w:rPr>
          <w:rFonts w:ascii="Calibri" w:hAnsi="Calibri" w:cs="Calibri"/>
          <w:color w:val="000000"/>
          <w:sz w:val="16"/>
          <w:szCs w:val="16"/>
        </w:rPr>
        <w:t xml:space="preserve">/catastale; </w:t>
      </w:r>
      <w:proofErr w:type="spellStart"/>
      <w:r w:rsidRPr="00DB05DC">
        <w:rPr>
          <w:rFonts w:ascii="Calibri" w:hAnsi="Calibri" w:cs="Calibri"/>
          <w:color w:val="000000"/>
          <w:sz w:val="16"/>
          <w:szCs w:val="16"/>
        </w:rPr>
        <w:t>Siatel</w:t>
      </w:r>
      <w:proofErr w:type="spellEnd"/>
      <w:r w:rsidRPr="00DB05DC">
        <w:rPr>
          <w:rFonts w:ascii="Calibri" w:hAnsi="Calibri" w:cs="Calibri"/>
          <w:color w:val="000000"/>
          <w:sz w:val="16"/>
          <w:szCs w:val="16"/>
        </w:rPr>
        <w:t>; Punto Fisco/anagrafe tributaria).</w:t>
      </w:r>
    </w:p>
    <w:p w14:paraId="3DACD095" w14:textId="77777777" w:rsidR="00753EEA" w:rsidRPr="00DB05DC" w:rsidRDefault="00753EEA" w:rsidP="00753EEA">
      <w:pPr>
        <w:adjustRightInd w:val="0"/>
        <w:jc w:val="both"/>
        <w:rPr>
          <w:rFonts w:ascii="Calibri" w:hAnsi="Calibri" w:cs="Calibri"/>
          <w:color w:val="000000"/>
          <w:sz w:val="16"/>
          <w:szCs w:val="16"/>
        </w:rPr>
      </w:pPr>
      <w:r w:rsidRPr="00DB05DC">
        <w:rPr>
          <w:rFonts w:ascii="Calibri" w:hAnsi="Calibri" w:cs="Calibri"/>
          <w:color w:val="000000"/>
          <w:sz w:val="16"/>
          <w:szCs w:val="16"/>
        </w:rPr>
        <w:t xml:space="preserve">Ai sensi dell'art. 14 c. 5, </w:t>
      </w:r>
      <w:proofErr w:type="spellStart"/>
      <w:r w:rsidRPr="00DB05DC">
        <w:rPr>
          <w:rFonts w:ascii="Calibri" w:hAnsi="Calibri" w:cs="Calibri"/>
          <w:color w:val="000000"/>
          <w:sz w:val="16"/>
          <w:szCs w:val="16"/>
        </w:rPr>
        <w:t>lett</w:t>
      </w:r>
      <w:proofErr w:type="spellEnd"/>
      <w:r w:rsidRPr="00DB05DC">
        <w:rPr>
          <w:rFonts w:ascii="Calibri" w:hAnsi="Calibri" w:cs="Calibri"/>
          <w:color w:val="000000"/>
          <w:sz w:val="16"/>
          <w:szCs w:val="16"/>
        </w:rPr>
        <w:t>. b, tale diritto non si applica nella misura in cui l’obbligo previsto al paragrafo 1 dell'art.14 rischi di rendere impossibile o di</w:t>
      </w:r>
      <w:r>
        <w:rPr>
          <w:rFonts w:ascii="Calibri" w:hAnsi="Calibri" w:cs="Calibri"/>
          <w:color w:val="000000"/>
          <w:sz w:val="16"/>
          <w:szCs w:val="16"/>
        </w:rPr>
        <w:t xml:space="preserve"> </w:t>
      </w:r>
      <w:r w:rsidRPr="00DB05DC">
        <w:rPr>
          <w:rFonts w:ascii="Calibri" w:hAnsi="Calibri" w:cs="Calibri"/>
          <w:color w:val="000000"/>
          <w:sz w:val="16"/>
          <w:szCs w:val="16"/>
        </w:rPr>
        <w:t>pregiudicare gravemente il conseguimento delle finalità di tale trattamento.</w:t>
      </w:r>
    </w:p>
    <w:p w14:paraId="29CAB2BB" w14:textId="77777777" w:rsidR="00753EEA" w:rsidRDefault="00753EEA" w:rsidP="00753EEA">
      <w:pPr>
        <w:adjustRightInd w:val="0"/>
        <w:jc w:val="both"/>
        <w:rPr>
          <w:rFonts w:ascii="Calibri,Bold" w:hAnsi="Calibri,Bold" w:cs="Calibri,Bold"/>
          <w:b/>
          <w:bCs/>
          <w:color w:val="000000"/>
          <w:sz w:val="16"/>
          <w:szCs w:val="16"/>
        </w:rPr>
      </w:pPr>
    </w:p>
    <w:p w14:paraId="6037782A" w14:textId="77777777" w:rsidR="00753EEA" w:rsidRPr="00DB05DC" w:rsidRDefault="00753EEA" w:rsidP="00753EEA">
      <w:pPr>
        <w:adjustRightInd w:val="0"/>
        <w:jc w:val="both"/>
        <w:rPr>
          <w:rFonts w:ascii="Calibri" w:hAnsi="Calibri" w:cs="Calibri"/>
          <w:color w:val="000000"/>
          <w:sz w:val="16"/>
          <w:szCs w:val="16"/>
        </w:rPr>
      </w:pPr>
      <w:r w:rsidRPr="00DB05DC">
        <w:rPr>
          <w:rFonts w:ascii="Calibri,Bold" w:hAnsi="Calibri,Bold" w:cs="Calibri,Bold"/>
          <w:b/>
          <w:bCs/>
          <w:color w:val="000000"/>
          <w:sz w:val="16"/>
          <w:szCs w:val="16"/>
        </w:rPr>
        <w:t xml:space="preserve">Diritto di revoca del consenso </w:t>
      </w:r>
      <w:r w:rsidRPr="00DB05DC">
        <w:rPr>
          <w:rFonts w:ascii="Calibri" w:hAnsi="Calibri" w:cs="Calibri"/>
          <w:color w:val="000000"/>
          <w:sz w:val="16"/>
          <w:szCs w:val="16"/>
        </w:rPr>
        <w:t xml:space="preserve">(art. 13 c. 2, </w:t>
      </w:r>
      <w:proofErr w:type="spellStart"/>
      <w:r w:rsidRPr="00DB05DC">
        <w:rPr>
          <w:rFonts w:ascii="Calibri" w:hAnsi="Calibri" w:cs="Calibri"/>
          <w:color w:val="000000"/>
          <w:sz w:val="16"/>
          <w:szCs w:val="16"/>
        </w:rPr>
        <w:t>lett</w:t>
      </w:r>
      <w:proofErr w:type="spellEnd"/>
      <w:r w:rsidRPr="00DB05DC">
        <w:rPr>
          <w:rFonts w:ascii="Calibri" w:hAnsi="Calibri" w:cs="Calibri"/>
          <w:color w:val="000000"/>
          <w:sz w:val="16"/>
          <w:szCs w:val="16"/>
        </w:rPr>
        <w:t xml:space="preserve">. c, e art. 9 c. 2 </w:t>
      </w:r>
      <w:proofErr w:type="spellStart"/>
      <w:r w:rsidRPr="00DB05DC">
        <w:rPr>
          <w:rFonts w:ascii="Calibri" w:hAnsi="Calibri" w:cs="Calibri"/>
          <w:color w:val="000000"/>
          <w:sz w:val="16"/>
          <w:szCs w:val="16"/>
        </w:rPr>
        <w:t>lett</w:t>
      </w:r>
      <w:proofErr w:type="spellEnd"/>
      <w:r w:rsidRPr="00DB05DC">
        <w:rPr>
          <w:rFonts w:ascii="Calibri" w:hAnsi="Calibri" w:cs="Calibri"/>
          <w:color w:val="000000"/>
          <w:sz w:val="16"/>
          <w:szCs w:val="16"/>
        </w:rPr>
        <w:t xml:space="preserve">. a </w:t>
      </w:r>
      <w:r w:rsidRPr="00DB05DC">
        <w:rPr>
          <w:rFonts w:ascii="Wingdings" w:hAnsi="Wingdings" w:cs="Wingdings"/>
          <w:color w:val="000000"/>
          <w:sz w:val="16"/>
          <w:szCs w:val="16"/>
        </w:rPr>
        <w:t></w:t>
      </w:r>
      <w:r w:rsidRPr="00DB05DC">
        <w:rPr>
          <w:rFonts w:ascii="Wingdings" w:hAnsi="Wingdings" w:cs="Wingdings"/>
          <w:color w:val="000000"/>
          <w:sz w:val="16"/>
          <w:szCs w:val="16"/>
        </w:rPr>
        <w:t></w:t>
      </w:r>
      <w:r w:rsidRPr="00DB05DC">
        <w:rPr>
          <w:rFonts w:ascii="Calibri" w:hAnsi="Calibri" w:cs="Calibri"/>
          <w:color w:val="000000"/>
          <w:sz w:val="16"/>
          <w:szCs w:val="16"/>
        </w:rPr>
        <w:t xml:space="preserve">Il consenso non è previsto ai sensi dell'art. 6 </w:t>
      </w:r>
      <w:proofErr w:type="spellStart"/>
      <w:r w:rsidRPr="00DB05DC">
        <w:rPr>
          <w:rFonts w:ascii="Calibri" w:hAnsi="Calibri" w:cs="Calibri"/>
          <w:color w:val="000000"/>
          <w:sz w:val="16"/>
          <w:szCs w:val="16"/>
        </w:rPr>
        <w:t>lett</w:t>
      </w:r>
      <w:proofErr w:type="spellEnd"/>
      <w:r w:rsidRPr="00DB05DC">
        <w:rPr>
          <w:rFonts w:ascii="Calibri" w:hAnsi="Calibri" w:cs="Calibri"/>
          <w:color w:val="000000"/>
          <w:sz w:val="16"/>
          <w:szCs w:val="16"/>
        </w:rPr>
        <w:t>. c quando il trattamento è</w:t>
      </w:r>
      <w:r>
        <w:rPr>
          <w:rFonts w:ascii="Calibri" w:hAnsi="Calibri" w:cs="Calibri"/>
          <w:color w:val="000000"/>
          <w:sz w:val="16"/>
          <w:szCs w:val="16"/>
        </w:rPr>
        <w:t xml:space="preserve"> </w:t>
      </w:r>
      <w:r w:rsidRPr="00DB05DC">
        <w:rPr>
          <w:rFonts w:ascii="Calibri" w:hAnsi="Calibri" w:cs="Calibri"/>
          <w:color w:val="000000"/>
          <w:sz w:val="16"/>
          <w:szCs w:val="16"/>
        </w:rPr>
        <w:t>necessario per adempiere un obbligo legale al quale è soggetto il titolare del trattamento.</w:t>
      </w:r>
    </w:p>
    <w:p w14:paraId="4B09C0FE" w14:textId="77777777" w:rsidR="00753EEA" w:rsidRDefault="00753EEA" w:rsidP="00753EEA">
      <w:pPr>
        <w:adjustRightInd w:val="0"/>
        <w:jc w:val="both"/>
        <w:rPr>
          <w:rFonts w:ascii="Calibri,Bold" w:hAnsi="Calibri,Bold" w:cs="Calibri,Bold"/>
          <w:b/>
          <w:bCs/>
          <w:color w:val="000000"/>
          <w:sz w:val="16"/>
          <w:szCs w:val="16"/>
        </w:rPr>
      </w:pPr>
    </w:p>
    <w:p w14:paraId="503DB307" w14:textId="77777777" w:rsidR="00753EEA" w:rsidRPr="00DB05DC" w:rsidRDefault="00753EEA" w:rsidP="00753EEA">
      <w:pPr>
        <w:adjustRightInd w:val="0"/>
        <w:jc w:val="both"/>
        <w:rPr>
          <w:rFonts w:ascii="Calibri" w:hAnsi="Calibri" w:cs="Calibri"/>
          <w:color w:val="000000"/>
          <w:sz w:val="16"/>
          <w:szCs w:val="16"/>
        </w:rPr>
      </w:pPr>
      <w:r w:rsidRPr="00DB05DC">
        <w:rPr>
          <w:rFonts w:ascii="Calibri,Bold" w:hAnsi="Calibri,Bold" w:cs="Calibri,Bold"/>
          <w:b/>
          <w:bCs/>
          <w:color w:val="000000"/>
          <w:sz w:val="16"/>
          <w:szCs w:val="16"/>
        </w:rPr>
        <w:t xml:space="preserve">Diritto di accesso ai dati </w:t>
      </w:r>
      <w:r w:rsidRPr="00DB05DC">
        <w:rPr>
          <w:rFonts w:ascii="Calibri" w:hAnsi="Calibri" w:cs="Calibri"/>
          <w:color w:val="000000"/>
          <w:sz w:val="16"/>
          <w:szCs w:val="16"/>
        </w:rPr>
        <w:t xml:space="preserve">(art. 15) </w:t>
      </w:r>
      <w:r w:rsidRPr="00DB05DC">
        <w:rPr>
          <w:rFonts w:ascii="Wingdings" w:hAnsi="Wingdings" w:cs="Wingdings"/>
          <w:color w:val="000000"/>
          <w:sz w:val="16"/>
          <w:szCs w:val="16"/>
        </w:rPr>
        <w:t></w:t>
      </w:r>
      <w:r w:rsidRPr="00DB05DC">
        <w:rPr>
          <w:rFonts w:ascii="Wingdings" w:hAnsi="Wingdings" w:cs="Wingdings"/>
          <w:color w:val="000000"/>
          <w:sz w:val="16"/>
          <w:szCs w:val="16"/>
        </w:rPr>
        <w:t></w:t>
      </w:r>
      <w:r w:rsidRPr="00DB05DC">
        <w:rPr>
          <w:rFonts w:ascii="Calibri" w:hAnsi="Calibri" w:cs="Calibri"/>
          <w:color w:val="000000"/>
          <w:sz w:val="16"/>
          <w:szCs w:val="16"/>
        </w:rPr>
        <w:t>Lei potrà richiedere:</w:t>
      </w:r>
    </w:p>
    <w:p w14:paraId="6A09FCD1" w14:textId="77777777" w:rsidR="00753EEA" w:rsidRPr="00DB05DC" w:rsidRDefault="00753EEA" w:rsidP="00753EEA">
      <w:pPr>
        <w:adjustRightInd w:val="0"/>
        <w:jc w:val="both"/>
        <w:rPr>
          <w:rFonts w:ascii="Calibri" w:hAnsi="Calibri" w:cs="Calibri"/>
          <w:color w:val="000000"/>
          <w:sz w:val="16"/>
          <w:szCs w:val="16"/>
        </w:rPr>
      </w:pPr>
      <w:r w:rsidRPr="00DB05DC">
        <w:rPr>
          <w:rFonts w:ascii="Calibri" w:hAnsi="Calibri" w:cs="Calibri"/>
          <w:color w:val="000000"/>
          <w:sz w:val="16"/>
          <w:szCs w:val="16"/>
        </w:rPr>
        <w:t>a) le finalità del trattamento;</w:t>
      </w:r>
    </w:p>
    <w:p w14:paraId="1C34BFA3" w14:textId="77777777" w:rsidR="00753EEA" w:rsidRPr="00DB05DC" w:rsidRDefault="00753EEA" w:rsidP="00753EEA">
      <w:pPr>
        <w:adjustRightInd w:val="0"/>
        <w:jc w:val="both"/>
        <w:rPr>
          <w:rFonts w:ascii="Calibri" w:hAnsi="Calibri" w:cs="Calibri"/>
          <w:color w:val="000000"/>
          <w:sz w:val="16"/>
          <w:szCs w:val="16"/>
        </w:rPr>
      </w:pPr>
      <w:r w:rsidRPr="00DB05DC">
        <w:rPr>
          <w:rFonts w:ascii="Calibri" w:hAnsi="Calibri" w:cs="Calibri"/>
          <w:color w:val="000000"/>
          <w:sz w:val="16"/>
          <w:szCs w:val="16"/>
        </w:rPr>
        <w:t>b) le categorie di dati personali in questione;</w:t>
      </w:r>
    </w:p>
    <w:p w14:paraId="2EA87E4C" w14:textId="77777777" w:rsidR="00753EEA" w:rsidRPr="00DB05DC" w:rsidRDefault="00753EEA" w:rsidP="00753EEA">
      <w:pPr>
        <w:adjustRightInd w:val="0"/>
        <w:jc w:val="both"/>
        <w:rPr>
          <w:rFonts w:ascii="Calibri" w:hAnsi="Calibri" w:cs="Calibri"/>
          <w:color w:val="000000"/>
          <w:sz w:val="16"/>
          <w:szCs w:val="16"/>
        </w:rPr>
      </w:pPr>
      <w:r w:rsidRPr="00DB05DC">
        <w:rPr>
          <w:rFonts w:ascii="Calibri" w:hAnsi="Calibri" w:cs="Calibri"/>
          <w:color w:val="000000"/>
          <w:sz w:val="16"/>
          <w:szCs w:val="16"/>
        </w:rPr>
        <w:t>c) i destinatari o le categorie di destinatari a cui i dati personali sono stati o saranno comunicati, in particolare se destinatari di paesi terzi o</w:t>
      </w:r>
      <w:r>
        <w:rPr>
          <w:rFonts w:ascii="Calibri" w:hAnsi="Calibri" w:cs="Calibri"/>
          <w:color w:val="000000"/>
          <w:sz w:val="16"/>
          <w:szCs w:val="16"/>
        </w:rPr>
        <w:t xml:space="preserve"> </w:t>
      </w:r>
      <w:r w:rsidRPr="00DB05DC">
        <w:rPr>
          <w:rFonts w:ascii="Calibri" w:hAnsi="Calibri" w:cs="Calibri"/>
          <w:color w:val="000000"/>
          <w:sz w:val="16"/>
          <w:szCs w:val="16"/>
        </w:rPr>
        <w:t>organizzazioni internazionali;</w:t>
      </w:r>
    </w:p>
    <w:p w14:paraId="1101F84A" w14:textId="77777777" w:rsidR="00753EEA" w:rsidRPr="00DB05DC" w:rsidRDefault="00753EEA" w:rsidP="00753EEA">
      <w:pPr>
        <w:adjustRightInd w:val="0"/>
        <w:jc w:val="both"/>
        <w:rPr>
          <w:rFonts w:ascii="Calibri" w:hAnsi="Calibri" w:cs="Calibri"/>
          <w:color w:val="000000"/>
          <w:sz w:val="16"/>
          <w:szCs w:val="16"/>
        </w:rPr>
      </w:pPr>
      <w:r w:rsidRPr="00DB05DC">
        <w:rPr>
          <w:rFonts w:ascii="Calibri" w:hAnsi="Calibri" w:cs="Calibri"/>
          <w:color w:val="000000"/>
          <w:sz w:val="16"/>
          <w:szCs w:val="16"/>
        </w:rPr>
        <w:t>d) quando possibile, il periodo di conservazione dei dati personali previsto oppure, se non è possibile, i criteri utilizzati per determinare tale</w:t>
      </w:r>
      <w:r>
        <w:rPr>
          <w:rFonts w:ascii="Calibri" w:hAnsi="Calibri" w:cs="Calibri"/>
          <w:color w:val="000000"/>
          <w:sz w:val="16"/>
          <w:szCs w:val="16"/>
        </w:rPr>
        <w:t xml:space="preserve"> </w:t>
      </w:r>
      <w:r w:rsidRPr="00DB05DC">
        <w:rPr>
          <w:rFonts w:ascii="Calibri" w:hAnsi="Calibri" w:cs="Calibri"/>
          <w:color w:val="000000"/>
          <w:sz w:val="16"/>
          <w:szCs w:val="16"/>
        </w:rPr>
        <w:t>periodo;</w:t>
      </w:r>
    </w:p>
    <w:p w14:paraId="139ED7B9" w14:textId="77777777" w:rsidR="00753EEA" w:rsidRPr="00DB05DC" w:rsidRDefault="00753EEA" w:rsidP="00753EEA">
      <w:pPr>
        <w:adjustRightInd w:val="0"/>
        <w:jc w:val="both"/>
        <w:rPr>
          <w:rFonts w:ascii="Calibri" w:hAnsi="Calibri" w:cs="Calibri"/>
          <w:color w:val="000000"/>
          <w:sz w:val="16"/>
          <w:szCs w:val="16"/>
        </w:rPr>
      </w:pPr>
      <w:r w:rsidRPr="00DB05DC">
        <w:rPr>
          <w:rFonts w:ascii="Calibri" w:hAnsi="Calibri" w:cs="Calibri"/>
          <w:color w:val="000000"/>
          <w:sz w:val="16"/>
          <w:szCs w:val="16"/>
        </w:rPr>
        <w:t>e) l'esistenza del diritto dell'interessato di chiedere al titolare del trattamento la rettifica o la limitazione del trattamento dei dati personali che lo</w:t>
      </w:r>
      <w:r>
        <w:rPr>
          <w:rFonts w:ascii="Calibri" w:hAnsi="Calibri" w:cs="Calibri"/>
          <w:color w:val="000000"/>
          <w:sz w:val="16"/>
          <w:szCs w:val="16"/>
        </w:rPr>
        <w:t xml:space="preserve"> </w:t>
      </w:r>
      <w:r w:rsidRPr="00DB05DC">
        <w:rPr>
          <w:rFonts w:ascii="Calibri" w:hAnsi="Calibri" w:cs="Calibri"/>
          <w:color w:val="000000"/>
          <w:sz w:val="16"/>
          <w:szCs w:val="16"/>
        </w:rPr>
        <w:t>riguardano;</w:t>
      </w:r>
    </w:p>
    <w:p w14:paraId="4FC68775" w14:textId="77777777" w:rsidR="00753EEA" w:rsidRPr="00DB05DC" w:rsidRDefault="00753EEA" w:rsidP="00753EEA">
      <w:pPr>
        <w:adjustRightInd w:val="0"/>
        <w:jc w:val="both"/>
        <w:rPr>
          <w:rFonts w:ascii="Calibri" w:hAnsi="Calibri" w:cs="Calibri"/>
          <w:color w:val="000000"/>
          <w:sz w:val="16"/>
          <w:szCs w:val="16"/>
        </w:rPr>
      </w:pPr>
      <w:r w:rsidRPr="00DB05DC">
        <w:rPr>
          <w:rFonts w:ascii="Calibri" w:hAnsi="Calibri" w:cs="Calibri"/>
          <w:color w:val="000000"/>
          <w:sz w:val="16"/>
          <w:szCs w:val="16"/>
        </w:rPr>
        <w:t>f) qualora i dati non siano raccolti presso l'interessato, tutte le informazioni disponibili sulla loro origine;</w:t>
      </w:r>
    </w:p>
    <w:p w14:paraId="0E4776A3" w14:textId="77777777" w:rsidR="00753EEA" w:rsidRPr="00DB05DC" w:rsidRDefault="00753EEA" w:rsidP="00753EEA">
      <w:pPr>
        <w:adjustRightInd w:val="0"/>
        <w:jc w:val="both"/>
        <w:rPr>
          <w:rFonts w:ascii="Calibri" w:hAnsi="Calibri" w:cs="Calibri"/>
          <w:color w:val="000000"/>
          <w:sz w:val="16"/>
          <w:szCs w:val="16"/>
        </w:rPr>
      </w:pPr>
      <w:r w:rsidRPr="00DB05DC">
        <w:rPr>
          <w:rFonts w:ascii="Calibri" w:hAnsi="Calibri" w:cs="Calibri"/>
          <w:color w:val="000000"/>
          <w:sz w:val="16"/>
          <w:szCs w:val="16"/>
        </w:rPr>
        <w:t>g) una copia dei dati personali oggetto di trattamento.</w:t>
      </w:r>
    </w:p>
    <w:p w14:paraId="669F0A9A" w14:textId="77777777" w:rsidR="00753EEA" w:rsidRDefault="00753EEA" w:rsidP="00753EEA">
      <w:pPr>
        <w:adjustRightInd w:val="0"/>
        <w:jc w:val="both"/>
        <w:rPr>
          <w:rFonts w:ascii="Calibri,Bold" w:hAnsi="Calibri,Bold" w:cs="Calibri,Bold"/>
          <w:b/>
          <w:bCs/>
          <w:color w:val="000000"/>
          <w:sz w:val="16"/>
          <w:szCs w:val="16"/>
        </w:rPr>
      </w:pPr>
    </w:p>
    <w:p w14:paraId="7E66A968" w14:textId="77777777" w:rsidR="00753EEA" w:rsidRPr="00DB05DC" w:rsidRDefault="00753EEA" w:rsidP="00753EEA">
      <w:pPr>
        <w:adjustRightInd w:val="0"/>
        <w:jc w:val="both"/>
        <w:rPr>
          <w:rFonts w:ascii="Calibri" w:hAnsi="Calibri" w:cs="Calibri"/>
          <w:color w:val="000000"/>
          <w:sz w:val="16"/>
          <w:szCs w:val="16"/>
        </w:rPr>
      </w:pPr>
      <w:r w:rsidRPr="00DB05DC">
        <w:rPr>
          <w:rFonts w:ascii="Calibri,Bold" w:hAnsi="Calibri,Bold" w:cs="Calibri,Bold"/>
          <w:b/>
          <w:bCs/>
          <w:color w:val="000000"/>
          <w:sz w:val="16"/>
          <w:szCs w:val="16"/>
        </w:rPr>
        <w:t xml:space="preserve">Diritto di rettifica </w:t>
      </w:r>
      <w:r w:rsidRPr="00DB05DC">
        <w:rPr>
          <w:rFonts w:ascii="Calibri" w:hAnsi="Calibri" w:cs="Calibri"/>
          <w:color w:val="000000"/>
          <w:sz w:val="16"/>
          <w:szCs w:val="16"/>
        </w:rPr>
        <w:t xml:space="preserve">(art. 16) </w:t>
      </w:r>
      <w:r w:rsidRPr="00DB05DC">
        <w:rPr>
          <w:rFonts w:ascii="Wingdings" w:hAnsi="Wingdings" w:cs="Wingdings"/>
          <w:color w:val="000000"/>
          <w:sz w:val="16"/>
          <w:szCs w:val="16"/>
        </w:rPr>
        <w:t></w:t>
      </w:r>
      <w:r w:rsidRPr="00DB05DC">
        <w:rPr>
          <w:rFonts w:ascii="Wingdings" w:hAnsi="Wingdings" w:cs="Wingdings"/>
          <w:color w:val="000000"/>
          <w:sz w:val="16"/>
          <w:szCs w:val="16"/>
        </w:rPr>
        <w:t></w:t>
      </w:r>
      <w:r w:rsidRPr="00DB05DC">
        <w:rPr>
          <w:rFonts w:ascii="Calibri" w:hAnsi="Calibri" w:cs="Calibri"/>
          <w:color w:val="000000"/>
          <w:sz w:val="16"/>
          <w:szCs w:val="16"/>
        </w:rPr>
        <w:t>Lei ha il diritto di chiedere la rettifica dei dati personali inesatti che lo riguardano e di ottenere l'integrazione dei dati</w:t>
      </w:r>
      <w:r>
        <w:rPr>
          <w:rFonts w:ascii="Calibri" w:hAnsi="Calibri" w:cs="Calibri"/>
          <w:color w:val="000000"/>
          <w:sz w:val="16"/>
          <w:szCs w:val="16"/>
        </w:rPr>
        <w:t xml:space="preserve"> </w:t>
      </w:r>
      <w:r w:rsidRPr="00DB05DC">
        <w:rPr>
          <w:rFonts w:ascii="Calibri" w:hAnsi="Calibri" w:cs="Calibri"/>
          <w:color w:val="000000"/>
          <w:sz w:val="16"/>
          <w:szCs w:val="16"/>
        </w:rPr>
        <w:t>personali incompleti.</w:t>
      </w:r>
    </w:p>
    <w:p w14:paraId="437DF776" w14:textId="77777777" w:rsidR="00753EEA" w:rsidRDefault="00753EEA" w:rsidP="00753EEA">
      <w:pPr>
        <w:adjustRightInd w:val="0"/>
        <w:jc w:val="both"/>
        <w:rPr>
          <w:rFonts w:ascii="Calibri,Bold" w:hAnsi="Calibri,Bold" w:cs="Calibri,Bold"/>
          <w:b/>
          <w:bCs/>
          <w:color w:val="000000"/>
          <w:sz w:val="16"/>
          <w:szCs w:val="16"/>
        </w:rPr>
      </w:pPr>
    </w:p>
    <w:p w14:paraId="528B4D4C" w14:textId="77777777" w:rsidR="00753EEA" w:rsidRPr="00DB05DC" w:rsidRDefault="00753EEA" w:rsidP="00753EEA">
      <w:pPr>
        <w:adjustRightInd w:val="0"/>
        <w:jc w:val="both"/>
        <w:rPr>
          <w:rFonts w:ascii="Calibri" w:hAnsi="Calibri" w:cs="Calibri"/>
          <w:color w:val="000000"/>
          <w:sz w:val="16"/>
          <w:szCs w:val="16"/>
        </w:rPr>
      </w:pPr>
      <w:r w:rsidRPr="00DB05DC">
        <w:rPr>
          <w:rFonts w:ascii="Calibri,Bold" w:hAnsi="Calibri,Bold" w:cs="Calibri,Bold"/>
          <w:b/>
          <w:bCs/>
          <w:color w:val="000000"/>
          <w:sz w:val="16"/>
          <w:szCs w:val="16"/>
        </w:rPr>
        <w:t xml:space="preserve">Diritto all’oblio – cancellazione </w:t>
      </w:r>
      <w:r w:rsidRPr="00DB05DC">
        <w:rPr>
          <w:rFonts w:ascii="Calibri" w:hAnsi="Calibri" w:cs="Calibri"/>
          <w:color w:val="000000"/>
          <w:sz w:val="16"/>
          <w:szCs w:val="16"/>
        </w:rPr>
        <w:t xml:space="preserve">(art. 17) </w:t>
      </w:r>
      <w:r w:rsidRPr="00DB05DC">
        <w:rPr>
          <w:rFonts w:ascii="Wingdings" w:hAnsi="Wingdings" w:cs="Wingdings"/>
          <w:color w:val="000000"/>
          <w:sz w:val="16"/>
          <w:szCs w:val="16"/>
        </w:rPr>
        <w:t></w:t>
      </w:r>
      <w:r w:rsidRPr="00DB05DC">
        <w:rPr>
          <w:rFonts w:ascii="Wingdings" w:hAnsi="Wingdings" w:cs="Wingdings"/>
          <w:color w:val="000000"/>
          <w:sz w:val="16"/>
          <w:szCs w:val="16"/>
        </w:rPr>
        <w:t></w:t>
      </w:r>
      <w:r w:rsidRPr="00DB05DC">
        <w:rPr>
          <w:rFonts w:ascii="Calibri" w:hAnsi="Calibri" w:cs="Calibri"/>
          <w:color w:val="000000"/>
          <w:sz w:val="16"/>
          <w:szCs w:val="16"/>
        </w:rPr>
        <w:t>Ai sensi dell'art.17 comma 3, i paragrafi 1 e 2 non si applicano nella misura in cui il trattamento sia</w:t>
      </w:r>
      <w:r>
        <w:rPr>
          <w:rFonts w:ascii="Calibri" w:hAnsi="Calibri" w:cs="Calibri"/>
          <w:color w:val="000000"/>
          <w:sz w:val="16"/>
          <w:szCs w:val="16"/>
        </w:rPr>
        <w:t xml:space="preserve"> </w:t>
      </w:r>
      <w:r w:rsidRPr="00DB05DC">
        <w:rPr>
          <w:rFonts w:ascii="Calibri" w:hAnsi="Calibri" w:cs="Calibri"/>
          <w:color w:val="000000"/>
          <w:sz w:val="16"/>
          <w:szCs w:val="16"/>
        </w:rPr>
        <w:t>necessario per l’adempimento di un obbligo legale che richieda il trattamento previsto dal diritto dell’Unione o dello Stato membro cui è soggetto il</w:t>
      </w:r>
      <w:r>
        <w:rPr>
          <w:rFonts w:ascii="Calibri" w:hAnsi="Calibri" w:cs="Calibri"/>
          <w:color w:val="000000"/>
          <w:sz w:val="16"/>
          <w:szCs w:val="16"/>
        </w:rPr>
        <w:t xml:space="preserve"> </w:t>
      </w:r>
      <w:r w:rsidRPr="00DB05DC">
        <w:rPr>
          <w:rFonts w:ascii="Calibri" w:hAnsi="Calibri" w:cs="Calibri"/>
          <w:color w:val="000000"/>
          <w:sz w:val="16"/>
          <w:szCs w:val="16"/>
        </w:rPr>
        <w:t>titolare del trattamento o per l’esecuzione di un compito svolto nel pubblico interesse oppure nell’esercizio di pubblici poteri di cui è investito il titolare</w:t>
      </w:r>
      <w:r>
        <w:rPr>
          <w:rFonts w:ascii="Calibri" w:hAnsi="Calibri" w:cs="Calibri"/>
          <w:color w:val="000000"/>
          <w:sz w:val="16"/>
          <w:szCs w:val="16"/>
        </w:rPr>
        <w:t xml:space="preserve"> </w:t>
      </w:r>
      <w:r w:rsidRPr="00DB05DC">
        <w:rPr>
          <w:rFonts w:ascii="Calibri" w:hAnsi="Calibri" w:cs="Calibri"/>
          <w:color w:val="000000"/>
          <w:sz w:val="16"/>
          <w:szCs w:val="16"/>
        </w:rPr>
        <w:t>del trattamento</w:t>
      </w:r>
    </w:p>
    <w:p w14:paraId="452137DF" w14:textId="77777777" w:rsidR="00753EEA" w:rsidRDefault="00753EEA" w:rsidP="00753EEA">
      <w:pPr>
        <w:adjustRightInd w:val="0"/>
        <w:jc w:val="both"/>
        <w:rPr>
          <w:rFonts w:ascii="Calibri,Bold" w:hAnsi="Calibri,Bold" w:cs="Calibri,Bold"/>
          <w:b/>
          <w:bCs/>
          <w:color w:val="000000"/>
          <w:sz w:val="16"/>
          <w:szCs w:val="16"/>
        </w:rPr>
      </w:pPr>
    </w:p>
    <w:p w14:paraId="266948FE" w14:textId="77777777" w:rsidR="00753EEA" w:rsidRPr="00DB05DC" w:rsidRDefault="00753EEA" w:rsidP="00753EEA">
      <w:pPr>
        <w:adjustRightInd w:val="0"/>
        <w:jc w:val="both"/>
        <w:rPr>
          <w:rFonts w:ascii="Calibri" w:hAnsi="Calibri" w:cs="Calibri"/>
          <w:color w:val="000000"/>
          <w:sz w:val="16"/>
          <w:szCs w:val="16"/>
        </w:rPr>
      </w:pPr>
      <w:r w:rsidRPr="00DB05DC">
        <w:rPr>
          <w:rFonts w:ascii="Calibri,Bold" w:hAnsi="Calibri,Bold" w:cs="Calibri,Bold"/>
          <w:b/>
          <w:bCs/>
          <w:color w:val="000000"/>
          <w:sz w:val="16"/>
          <w:szCs w:val="16"/>
        </w:rPr>
        <w:t xml:space="preserve">Diritto di opposizione </w:t>
      </w:r>
      <w:r w:rsidRPr="00DB05DC">
        <w:rPr>
          <w:rFonts w:ascii="Calibri" w:hAnsi="Calibri" w:cs="Calibri"/>
          <w:color w:val="000000"/>
          <w:sz w:val="16"/>
          <w:szCs w:val="16"/>
        </w:rPr>
        <w:t xml:space="preserve">(art. 21) </w:t>
      </w:r>
      <w:r w:rsidRPr="00DB05DC">
        <w:rPr>
          <w:rFonts w:ascii="Wingdings" w:hAnsi="Wingdings" w:cs="Wingdings"/>
          <w:color w:val="000000"/>
          <w:sz w:val="16"/>
          <w:szCs w:val="16"/>
        </w:rPr>
        <w:t></w:t>
      </w:r>
      <w:r w:rsidRPr="00DB05DC">
        <w:rPr>
          <w:rFonts w:ascii="Wingdings" w:hAnsi="Wingdings" w:cs="Wingdings"/>
          <w:color w:val="000000"/>
          <w:sz w:val="16"/>
          <w:szCs w:val="16"/>
        </w:rPr>
        <w:t></w:t>
      </w:r>
      <w:r w:rsidRPr="00DB05DC">
        <w:rPr>
          <w:rFonts w:ascii="Calibri" w:hAnsi="Calibri" w:cs="Calibri"/>
          <w:color w:val="000000"/>
          <w:sz w:val="16"/>
          <w:szCs w:val="16"/>
        </w:rPr>
        <w:t>Tale diritto non si applica al trattamento necessario per l’esecuzione di un compito di interesse pubblico.</w:t>
      </w:r>
    </w:p>
    <w:p w14:paraId="30221017" w14:textId="77777777" w:rsidR="00753EEA" w:rsidRPr="00DB05DC" w:rsidRDefault="00753EEA" w:rsidP="00753EEA">
      <w:pPr>
        <w:adjustRightInd w:val="0"/>
        <w:jc w:val="both"/>
        <w:rPr>
          <w:rFonts w:ascii="Calibri" w:hAnsi="Calibri" w:cs="Calibri"/>
          <w:color w:val="000000"/>
          <w:sz w:val="16"/>
          <w:szCs w:val="16"/>
        </w:rPr>
      </w:pPr>
      <w:r w:rsidRPr="00DB05DC">
        <w:rPr>
          <w:rFonts w:ascii="Calibri" w:hAnsi="Calibri" w:cs="Calibri"/>
          <w:color w:val="000000"/>
          <w:sz w:val="16"/>
          <w:szCs w:val="16"/>
        </w:rPr>
        <w:t>L’esercizio dei diritti succitati è subordinato ai limiti, alle regole e procedure previste dal Regolamento Europeo 2016/679, che l’Interessato deve</w:t>
      </w:r>
      <w:r>
        <w:rPr>
          <w:rFonts w:ascii="Calibri" w:hAnsi="Calibri" w:cs="Calibri"/>
          <w:color w:val="000000"/>
          <w:sz w:val="16"/>
          <w:szCs w:val="16"/>
        </w:rPr>
        <w:t xml:space="preserve"> </w:t>
      </w:r>
      <w:r w:rsidRPr="00DB05DC">
        <w:rPr>
          <w:rFonts w:ascii="Calibri" w:hAnsi="Calibri" w:cs="Calibri"/>
          <w:color w:val="000000"/>
          <w:sz w:val="16"/>
          <w:szCs w:val="16"/>
        </w:rPr>
        <w:t>conoscere e porre in essere.</w:t>
      </w:r>
    </w:p>
    <w:p w14:paraId="25D017B3" w14:textId="77777777" w:rsidR="00753EEA" w:rsidRPr="00DB05DC" w:rsidRDefault="00753EEA" w:rsidP="00753EEA">
      <w:pPr>
        <w:adjustRightInd w:val="0"/>
        <w:jc w:val="both"/>
        <w:rPr>
          <w:rFonts w:ascii="Calibri" w:hAnsi="Calibri" w:cs="Calibri"/>
          <w:color w:val="000000"/>
          <w:sz w:val="16"/>
          <w:szCs w:val="16"/>
        </w:rPr>
      </w:pPr>
      <w:r w:rsidRPr="00DB05DC">
        <w:rPr>
          <w:rFonts w:ascii="Calibri" w:hAnsi="Calibri" w:cs="Calibri"/>
          <w:color w:val="000000"/>
          <w:sz w:val="16"/>
          <w:szCs w:val="16"/>
        </w:rPr>
        <w:t>Concordemente a quanto previsto dall’articolo 12 comma 3, inoltre, il Titolare fornirà all’interessato le informazioni relative all'azione intrapresa senza</w:t>
      </w:r>
      <w:r>
        <w:rPr>
          <w:rFonts w:ascii="Calibri" w:hAnsi="Calibri" w:cs="Calibri"/>
          <w:color w:val="000000"/>
          <w:sz w:val="16"/>
          <w:szCs w:val="16"/>
        </w:rPr>
        <w:t xml:space="preserve"> </w:t>
      </w:r>
      <w:r w:rsidRPr="00DB05DC">
        <w:rPr>
          <w:rFonts w:ascii="Calibri" w:hAnsi="Calibri" w:cs="Calibri"/>
          <w:color w:val="000000"/>
          <w:sz w:val="16"/>
          <w:szCs w:val="16"/>
        </w:rPr>
        <w:t>ingiustificato ritardo e, comunque, al più tardi entro 30 giorni dal ricevimento della richiesta stessa.</w:t>
      </w:r>
    </w:p>
    <w:p w14:paraId="3B2A0399" w14:textId="77777777" w:rsidR="00753EEA" w:rsidRPr="00DB05DC" w:rsidRDefault="00753EEA" w:rsidP="00753EEA">
      <w:pPr>
        <w:adjustRightInd w:val="0"/>
        <w:jc w:val="both"/>
        <w:rPr>
          <w:rFonts w:ascii="Calibri" w:hAnsi="Calibri" w:cs="Calibri"/>
          <w:color w:val="000000"/>
          <w:sz w:val="16"/>
          <w:szCs w:val="16"/>
        </w:rPr>
      </w:pPr>
      <w:r w:rsidRPr="00DB05DC">
        <w:rPr>
          <w:rFonts w:ascii="Calibri" w:hAnsi="Calibri" w:cs="Calibri"/>
          <w:color w:val="000000"/>
          <w:sz w:val="16"/>
          <w:szCs w:val="16"/>
        </w:rPr>
        <w:t>Tale termine potrà essere prorogato di 60 giorni, se necessario, tenuto conto della complessità e del numero delle richieste. Il Titolare del trattamento</w:t>
      </w:r>
      <w:r>
        <w:rPr>
          <w:rFonts w:ascii="Calibri" w:hAnsi="Calibri" w:cs="Calibri"/>
          <w:color w:val="000000"/>
          <w:sz w:val="16"/>
          <w:szCs w:val="16"/>
        </w:rPr>
        <w:t xml:space="preserve"> </w:t>
      </w:r>
      <w:r w:rsidRPr="00DB05DC">
        <w:rPr>
          <w:rFonts w:ascii="Calibri" w:hAnsi="Calibri" w:cs="Calibri"/>
          <w:color w:val="000000"/>
          <w:sz w:val="16"/>
          <w:szCs w:val="16"/>
        </w:rPr>
        <w:t>informa l'interessato di tale proroga, e dei motivi del ritardo, entro 30 giorni dal ricevimento della richiesta.</w:t>
      </w:r>
    </w:p>
    <w:p w14:paraId="55D8C8B1" w14:textId="77777777" w:rsidR="00753EEA" w:rsidRPr="00DB05DC" w:rsidRDefault="00753EEA" w:rsidP="00753EEA">
      <w:pPr>
        <w:adjustRightInd w:val="0"/>
        <w:jc w:val="both"/>
        <w:rPr>
          <w:rFonts w:ascii="Calibri" w:hAnsi="Calibri" w:cs="Calibri"/>
          <w:color w:val="000000"/>
          <w:sz w:val="16"/>
          <w:szCs w:val="16"/>
        </w:rPr>
      </w:pPr>
      <w:r w:rsidRPr="00DB05DC">
        <w:rPr>
          <w:rFonts w:ascii="Calibri" w:hAnsi="Calibri" w:cs="Calibri"/>
          <w:color w:val="000000"/>
          <w:sz w:val="16"/>
          <w:szCs w:val="16"/>
        </w:rPr>
        <w:t>Il presente Bando, unitamente al modello di presentazione della domanda, è pubblicato sul sito istituzionale www.comune.bitetto.ba.it, nonché</w:t>
      </w:r>
      <w:r>
        <w:rPr>
          <w:rFonts w:ascii="Calibri" w:hAnsi="Calibri" w:cs="Calibri"/>
          <w:color w:val="000000"/>
          <w:sz w:val="16"/>
          <w:szCs w:val="16"/>
        </w:rPr>
        <w:t xml:space="preserve"> </w:t>
      </w:r>
      <w:r w:rsidRPr="00DB05DC">
        <w:rPr>
          <w:rFonts w:ascii="Calibri" w:hAnsi="Calibri" w:cs="Calibri"/>
          <w:color w:val="000000"/>
          <w:sz w:val="16"/>
          <w:szCs w:val="16"/>
        </w:rPr>
        <w:t>nell’Albo pretorio on-line dell’Ente.</w:t>
      </w:r>
    </w:p>
    <w:p w14:paraId="78980C68" w14:textId="77777777" w:rsidR="00753EEA" w:rsidRDefault="00753EEA" w:rsidP="00753EEA">
      <w:pPr>
        <w:adjustRightInd w:val="0"/>
        <w:jc w:val="both"/>
        <w:rPr>
          <w:rFonts w:ascii="Calibri,Bold" w:hAnsi="Calibri,Bold" w:cs="Calibri,Bold"/>
          <w:b/>
          <w:bCs/>
          <w:color w:val="000000"/>
          <w:sz w:val="16"/>
          <w:szCs w:val="16"/>
        </w:rPr>
      </w:pPr>
    </w:p>
    <w:p w14:paraId="7C20F760" w14:textId="77777777" w:rsidR="00753EEA" w:rsidRDefault="00753EEA" w:rsidP="00753EEA">
      <w:pPr>
        <w:adjustRightInd w:val="0"/>
        <w:jc w:val="both"/>
        <w:rPr>
          <w:rFonts w:ascii="Calibri,Bold" w:hAnsi="Calibri,Bold" w:cs="Calibri,Bold"/>
          <w:b/>
          <w:bCs/>
          <w:color w:val="000000"/>
          <w:sz w:val="16"/>
          <w:szCs w:val="16"/>
        </w:rPr>
      </w:pPr>
    </w:p>
    <w:p w14:paraId="17BF18FC" w14:textId="17FE581D" w:rsidR="00753EEA" w:rsidRPr="00DB05DC" w:rsidRDefault="00753EEA" w:rsidP="00753EEA">
      <w:pPr>
        <w:adjustRightInd w:val="0"/>
        <w:jc w:val="both"/>
        <w:rPr>
          <w:rFonts w:ascii="Calibri,Bold" w:hAnsi="Calibri,Bold" w:cs="Calibri,Bold"/>
          <w:b/>
          <w:bCs/>
          <w:color w:val="000000"/>
          <w:sz w:val="16"/>
          <w:szCs w:val="16"/>
        </w:rPr>
      </w:pPr>
      <w:r w:rsidRPr="00A933AE">
        <w:rPr>
          <w:rFonts w:ascii="Calibri,Bold" w:hAnsi="Calibri,Bold" w:cs="Calibri,Bold"/>
          <w:b/>
          <w:bCs/>
          <w:color w:val="000000"/>
          <w:sz w:val="16"/>
          <w:szCs w:val="16"/>
        </w:rPr>
        <w:t>Bitetto,</w:t>
      </w:r>
      <w:r w:rsidRPr="00DB05DC">
        <w:rPr>
          <w:rFonts w:ascii="Calibri,Bold" w:hAnsi="Calibri,Bold" w:cs="Calibri,Bold"/>
          <w:b/>
          <w:bCs/>
          <w:color w:val="000000"/>
          <w:sz w:val="16"/>
          <w:szCs w:val="16"/>
        </w:rPr>
        <w:t xml:space="preserve"> </w:t>
      </w:r>
      <w:r w:rsidR="00813BDB">
        <w:rPr>
          <w:rFonts w:ascii="Calibri,Bold" w:hAnsi="Calibri,Bold" w:cs="Calibri,Bold"/>
          <w:b/>
          <w:bCs/>
          <w:color w:val="000000"/>
          <w:sz w:val="16"/>
          <w:szCs w:val="16"/>
        </w:rPr>
        <w:t>21.01.2022</w:t>
      </w:r>
      <w:bookmarkStart w:id="0" w:name="_GoBack"/>
      <w:bookmarkEnd w:id="0"/>
    </w:p>
    <w:p w14:paraId="192E3FCF" w14:textId="77777777" w:rsidR="00753EEA" w:rsidRPr="00DB05DC" w:rsidRDefault="00753EEA" w:rsidP="00813BDB">
      <w:pPr>
        <w:adjustRightInd w:val="0"/>
        <w:ind w:left="4320" w:firstLine="720"/>
        <w:jc w:val="center"/>
        <w:rPr>
          <w:rFonts w:ascii="Calibri,Bold" w:hAnsi="Calibri,Bold" w:cs="Calibri,Bold"/>
          <w:b/>
          <w:bCs/>
          <w:color w:val="000000"/>
          <w:sz w:val="16"/>
          <w:szCs w:val="16"/>
        </w:rPr>
      </w:pPr>
      <w:r w:rsidRPr="00DB05DC">
        <w:rPr>
          <w:rFonts w:ascii="Calibri,Bold" w:hAnsi="Calibri,Bold" w:cs="Calibri,Bold"/>
          <w:b/>
          <w:bCs/>
          <w:color w:val="000000"/>
          <w:sz w:val="16"/>
          <w:szCs w:val="16"/>
        </w:rPr>
        <w:t>Il Responsabile del Settore</w:t>
      </w:r>
    </w:p>
    <w:p w14:paraId="1E52ADE3" w14:textId="77777777" w:rsidR="00753EEA" w:rsidRDefault="00753EEA" w:rsidP="00813BDB">
      <w:pPr>
        <w:ind w:left="4320" w:firstLine="720"/>
        <w:jc w:val="center"/>
        <w:rPr>
          <w:rFonts w:ascii="Calibri" w:hAnsi="Calibri" w:cs="Calibri"/>
          <w:color w:val="000000"/>
          <w:sz w:val="16"/>
          <w:szCs w:val="16"/>
        </w:rPr>
      </w:pPr>
      <w:r w:rsidRPr="00DB05DC">
        <w:rPr>
          <w:rFonts w:ascii="Calibri" w:hAnsi="Calibri" w:cs="Calibri"/>
          <w:color w:val="000000"/>
          <w:sz w:val="16"/>
          <w:szCs w:val="16"/>
        </w:rPr>
        <w:t xml:space="preserve">F.to Dott.ssa Maria Silvia </w:t>
      </w:r>
      <w:proofErr w:type="spellStart"/>
      <w:r w:rsidRPr="00DB05DC">
        <w:rPr>
          <w:rFonts w:ascii="Calibri" w:hAnsi="Calibri" w:cs="Calibri"/>
          <w:color w:val="000000"/>
          <w:sz w:val="16"/>
          <w:szCs w:val="16"/>
        </w:rPr>
        <w:t>Chimienti</w:t>
      </w:r>
      <w:proofErr w:type="spellEnd"/>
    </w:p>
    <w:p w14:paraId="01B1FC01" w14:textId="6FAE84BE" w:rsidR="00813BDB" w:rsidRPr="00813BDB" w:rsidRDefault="00813BDB" w:rsidP="00813BDB">
      <w:pPr>
        <w:pStyle w:val="Normale1"/>
        <w:widowControl w:val="0"/>
        <w:tabs>
          <w:tab w:val="left" w:pos="284"/>
        </w:tabs>
        <w:jc w:val="center"/>
        <w:rPr>
          <w:rFonts w:ascii="Times New Roman" w:eastAsia="Arial" w:hAnsi="Times New Roman" w:cs="Times New Roman"/>
          <w:i/>
          <w:color w:val="000000"/>
          <w:sz w:val="16"/>
          <w:szCs w:val="16"/>
        </w:rPr>
      </w:pPr>
      <w:r>
        <w:rPr>
          <w:rFonts w:ascii="Times New Roman" w:eastAsia="Arial" w:hAnsi="Times New Roman" w:cs="Times New Roman"/>
          <w:i/>
          <w:color w:val="000000"/>
          <w:sz w:val="16"/>
          <w:szCs w:val="16"/>
        </w:rPr>
        <w:tab/>
      </w:r>
      <w:r>
        <w:rPr>
          <w:rFonts w:ascii="Times New Roman" w:eastAsia="Arial" w:hAnsi="Times New Roman" w:cs="Times New Roman"/>
          <w:i/>
          <w:color w:val="000000"/>
          <w:sz w:val="16"/>
          <w:szCs w:val="16"/>
        </w:rPr>
        <w:tab/>
      </w:r>
      <w:r>
        <w:rPr>
          <w:rFonts w:ascii="Times New Roman" w:eastAsia="Arial" w:hAnsi="Times New Roman" w:cs="Times New Roman"/>
          <w:i/>
          <w:color w:val="000000"/>
          <w:sz w:val="16"/>
          <w:szCs w:val="16"/>
        </w:rPr>
        <w:tab/>
      </w:r>
      <w:r>
        <w:rPr>
          <w:rFonts w:ascii="Times New Roman" w:eastAsia="Arial" w:hAnsi="Times New Roman" w:cs="Times New Roman"/>
          <w:i/>
          <w:color w:val="000000"/>
          <w:sz w:val="16"/>
          <w:szCs w:val="16"/>
        </w:rPr>
        <w:tab/>
      </w:r>
      <w:r>
        <w:rPr>
          <w:rFonts w:ascii="Times New Roman" w:eastAsia="Arial" w:hAnsi="Times New Roman" w:cs="Times New Roman"/>
          <w:i/>
          <w:color w:val="000000"/>
          <w:sz w:val="16"/>
          <w:szCs w:val="16"/>
        </w:rPr>
        <w:tab/>
      </w:r>
      <w:r>
        <w:rPr>
          <w:rFonts w:ascii="Times New Roman" w:eastAsia="Arial" w:hAnsi="Times New Roman" w:cs="Times New Roman"/>
          <w:i/>
          <w:color w:val="000000"/>
          <w:sz w:val="16"/>
          <w:szCs w:val="16"/>
        </w:rPr>
        <w:tab/>
      </w:r>
      <w:r>
        <w:rPr>
          <w:rFonts w:ascii="Times New Roman" w:eastAsia="Arial" w:hAnsi="Times New Roman" w:cs="Times New Roman"/>
          <w:i/>
          <w:color w:val="000000"/>
          <w:sz w:val="16"/>
          <w:szCs w:val="16"/>
        </w:rPr>
        <w:tab/>
      </w:r>
      <w:r>
        <w:rPr>
          <w:rFonts w:ascii="Times New Roman" w:eastAsia="Arial" w:hAnsi="Times New Roman" w:cs="Times New Roman"/>
          <w:i/>
          <w:color w:val="000000"/>
          <w:sz w:val="16"/>
          <w:szCs w:val="16"/>
        </w:rPr>
        <w:tab/>
      </w:r>
      <w:r w:rsidRPr="00813BDB">
        <w:rPr>
          <w:rFonts w:ascii="Times New Roman" w:eastAsia="Arial" w:hAnsi="Times New Roman" w:cs="Times New Roman"/>
          <w:i/>
          <w:color w:val="000000"/>
          <w:sz w:val="16"/>
          <w:szCs w:val="16"/>
        </w:rPr>
        <w:t>(</w:t>
      </w:r>
      <w:proofErr w:type="gramStart"/>
      <w:r w:rsidRPr="00813BDB">
        <w:rPr>
          <w:rFonts w:ascii="Times New Roman" w:eastAsia="Arial" w:hAnsi="Times New Roman" w:cs="Times New Roman"/>
          <w:i/>
          <w:color w:val="000000"/>
          <w:sz w:val="16"/>
          <w:szCs w:val="16"/>
        </w:rPr>
        <w:t>firma</w:t>
      </w:r>
      <w:proofErr w:type="gramEnd"/>
      <w:r w:rsidRPr="00813BDB">
        <w:rPr>
          <w:rFonts w:ascii="Times New Roman" w:eastAsia="Arial" w:hAnsi="Times New Roman" w:cs="Times New Roman"/>
          <w:i/>
          <w:color w:val="000000"/>
          <w:sz w:val="16"/>
          <w:szCs w:val="16"/>
        </w:rPr>
        <w:t xml:space="preserve"> autografa sostituita da indicazione</w:t>
      </w:r>
    </w:p>
    <w:p w14:paraId="241D6FBB" w14:textId="6526FEFF" w:rsidR="00813BDB" w:rsidRPr="00813BDB" w:rsidRDefault="00813BDB" w:rsidP="00813BDB">
      <w:pPr>
        <w:pStyle w:val="Normale1"/>
        <w:widowControl w:val="0"/>
        <w:tabs>
          <w:tab w:val="left" w:pos="284"/>
        </w:tabs>
        <w:jc w:val="center"/>
        <w:rPr>
          <w:rFonts w:ascii="TimesNewRomanUnicode" w:hAnsi="TimesNewRomanUnicode" w:cs="TimesNewRomanUnicode"/>
          <w:sz w:val="16"/>
          <w:szCs w:val="16"/>
        </w:rPr>
      </w:pPr>
      <w:r>
        <w:rPr>
          <w:rFonts w:ascii="Times New Roman" w:eastAsia="Arial" w:hAnsi="Times New Roman" w:cs="Times New Roman"/>
          <w:i/>
          <w:color w:val="000000"/>
          <w:sz w:val="16"/>
          <w:szCs w:val="16"/>
        </w:rPr>
        <w:tab/>
      </w:r>
      <w:r>
        <w:rPr>
          <w:rFonts w:ascii="Times New Roman" w:eastAsia="Arial" w:hAnsi="Times New Roman" w:cs="Times New Roman"/>
          <w:i/>
          <w:color w:val="000000"/>
          <w:sz w:val="16"/>
          <w:szCs w:val="16"/>
        </w:rPr>
        <w:tab/>
      </w:r>
      <w:r>
        <w:rPr>
          <w:rFonts w:ascii="Times New Roman" w:eastAsia="Arial" w:hAnsi="Times New Roman" w:cs="Times New Roman"/>
          <w:i/>
          <w:color w:val="000000"/>
          <w:sz w:val="16"/>
          <w:szCs w:val="16"/>
        </w:rPr>
        <w:tab/>
      </w:r>
      <w:r>
        <w:rPr>
          <w:rFonts w:ascii="Times New Roman" w:eastAsia="Arial" w:hAnsi="Times New Roman" w:cs="Times New Roman"/>
          <w:i/>
          <w:color w:val="000000"/>
          <w:sz w:val="16"/>
          <w:szCs w:val="16"/>
        </w:rPr>
        <w:tab/>
      </w:r>
      <w:r>
        <w:rPr>
          <w:rFonts w:ascii="Times New Roman" w:eastAsia="Arial" w:hAnsi="Times New Roman" w:cs="Times New Roman"/>
          <w:i/>
          <w:color w:val="000000"/>
          <w:sz w:val="16"/>
          <w:szCs w:val="16"/>
        </w:rPr>
        <w:tab/>
      </w:r>
      <w:r>
        <w:rPr>
          <w:rFonts w:ascii="Times New Roman" w:eastAsia="Arial" w:hAnsi="Times New Roman" w:cs="Times New Roman"/>
          <w:i/>
          <w:color w:val="000000"/>
          <w:sz w:val="16"/>
          <w:szCs w:val="16"/>
        </w:rPr>
        <w:tab/>
      </w:r>
      <w:r>
        <w:rPr>
          <w:rFonts w:ascii="Times New Roman" w:eastAsia="Arial" w:hAnsi="Times New Roman" w:cs="Times New Roman"/>
          <w:i/>
          <w:color w:val="000000"/>
          <w:sz w:val="16"/>
          <w:szCs w:val="16"/>
        </w:rPr>
        <w:tab/>
      </w:r>
      <w:r>
        <w:rPr>
          <w:rFonts w:ascii="Times New Roman" w:eastAsia="Arial" w:hAnsi="Times New Roman" w:cs="Times New Roman"/>
          <w:i/>
          <w:color w:val="000000"/>
          <w:sz w:val="16"/>
          <w:szCs w:val="16"/>
        </w:rPr>
        <w:tab/>
      </w:r>
      <w:proofErr w:type="gramStart"/>
      <w:r w:rsidRPr="00813BDB">
        <w:rPr>
          <w:rFonts w:ascii="Times New Roman" w:eastAsia="Arial" w:hAnsi="Times New Roman" w:cs="Times New Roman"/>
          <w:i/>
          <w:color w:val="000000"/>
          <w:sz w:val="16"/>
          <w:szCs w:val="16"/>
        </w:rPr>
        <w:t>a</w:t>
      </w:r>
      <w:proofErr w:type="gramEnd"/>
      <w:r w:rsidRPr="00813BDB">
        <w:rPr>
          <w:rFonts w:ascii="Times New Roman" w:eastAsia="Arial" w:hAnsi="Times New Roman" w:cs="Times New Roman"/>
          <w:i/>
          <w:color w:val="000000"/>
          <w:sz w:val="16"/>
          <w:szCs w:val="16"/>
        </w:rPr>
        <w:t xml:space="preserve"> mezzo stampa ex art. 3 comma 2, D. </w:t>
      </w:r>
      <w:proofErr w:type="spellStart"/>
      <w:r w:rsidRPr="00813BDB">
        <w:rPr>
          <w:rFonts w:ascii="Times New Roman" w:eastAsia="Arial" w:hAnsi="Times New Roman" w:cs="Times New Roman"/>
          <w:i/>
          <w:color w:val="000000"/>
          <w:sz w:val="16"/>
          <w:szCs w:val="16"/>
        </w:rPr>
        <w:t>Lgs</w:t>
      </w:r>
      <w:proofErr w:type="spellEnd"/>
      <w:r w:rsidRPr="00813BDB">
        <w:rPr>
          <w:rFonts w:ascii="Times New Roman" w:eastAsia="Arial" w:hAnsi="Times New Roman" w:cs="Times New Roman"/>
          <w:i/>
          <w:color w:val="000000"/>
          <w:sz w:val="16"/>
          <w:szCs w:val="16"/>
        </w:rPr>
        <w:t>. 39/1993</w:t>
      </w:r>
    </w:p>
    <w:p w14:paraId="6FB80558" w14:textId="77777777" w:rsidR="00813BDB" w:rsidRPr="00DB05DC" w:rsidRDefault="00813BDB" w:rsidP="00753EEA">
      <w:pPr>
        <w:jc w:val="right"/>
        <w:rPr>
          <w:sz w:val="16"/>
          <w:szCs w:val="16"/>
        </w:rPr>
      </w:pPr>
    </w:p>
    <w:p w14:paraId="4D97BE6E" w14:textId="77777777" w:rsidR="001A2125" w:rsidRDefault="001A2125" w:rsidP="009002D6">
      <w:pPr>
        <w:pStyle w:val="Corpotesto"/>
        <w:spacing w:before="4"/>
        <w:ind w:left="219" w:right="220"/>
        <w:jc w:val="left"/>
        <w:rPr>
          <w:b/>
          <w:sz w:val="17"/>
        </w:rPr>
      </w:pPr>
    </w:p>
    <w:sectPr w:rsidR="001A2125" w:rsidSect="009F7DF2">
      <w:footerReference w:type="default" r:id="rId11"/>
      <w:pgSz w:w="11910" w:h="16850"/>
      <w:pgMar w:top="426" w:right="900" w:bottom="420" w:left="880" w:header="0" w:footer="2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F933B" w14:textId="77777777" w:rsidR="00EB2A63" w:rsidRDefault="00EB2A63">
      <w:r>
        <w:separator/>
      </w:r>
    </w:p>
  </w:endnote>
  <w:endnote w:type="continuationSeparator" w:id="0">
    <w:p w14:paraId="2DEA983B" w14:textId="77777777" w:rsidR="00EB2A63" w:rsidRDefault="00EB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NewRomanUnicode">
    <w:altName w:val="Times New Roman"/>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C817B" w14:textId="78C1349A" w:rsidR="001A2125" w:rsidRDefault="00E265D1">
    <w:pPr>
      <w:pStyle w:val="Corpotesto"/>
      <w:spacing w:line="14" w:lineRule="auto"/>
      <w:ind w:left="0"/>
      <w:jc w:val="left"/>
      <w:rPr>
        <w:sz w:val="14"/>
      </w:rPr>
    </w:pPr>
    <w:r>
      <w:rPr>
        <w:noProof/>
        <w:lang w:eastAsia="it-IT"/>
      </w:rPr>
      <mc:AlternateContent>
        <mc:Choice Requires="wps">
          <w:drawing>
            <wp:anchor distT="0" distB="0" distL="114300" distR="114300" simplePos="0" relativeHeight="251657728" behindDoc="1" locked="0" layoutInCell="1" allowOverlap="1" wp14:anchorId="543B8AB5" wp14:editId="3A8AC556">
              <wp:simplePos x="0" y="0"/>
              <wp:positionH relativeFrom="page">
                <wp:posOffset>6525260</wp:posOffset>
              </wp:positionH>
              <wp:positionV relativeFrom="page">
                <wp:posOffset>10351770</wp:posOffset>
              </wp:positionV>
              <wp:extent cx="36131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CF36E" w14:textId="77777777" w:rsidR="001A2125" w:rsidRDefault="001277F5">
                          <w:pPr>
                            <w:spacing w:before="10"/>
                            <w:ind w:left="20"/>
                            <w:rPr>
                              <w:sz w:val="20"/>
                            </w:rPr>
                          </w:pPr>
                          <w:r>
                            <w:rPr>
                              <w:sz w:val="20"/>
                            </w:rPr>
                            <w:t xml:space="preserve">pag. </w:t>
                          </w:r>
                          <w:r>
                            <w:fldChar w:fldCharType="begin"/>
                          </w:r>
                          <w:r>
                            <w:rPr>
                              <w:sz w:val="20"/>
                            </w:rPr>
                            <w:instrText xml:space="preserve"> PAGE </w:instrText>
                          </w:r>
                          <w:r>
                            <w:fldChar w:fldCharType="separate"/>
                          </w:r>
                          <w:r w:rsidR="00813BDB">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B8AB5" id="_x0000_t202" coordsize="21600,21600" o:spt="202" path="m,l,21600r21600,l21600,xe">
              <v:stroke joinstyle="miter"/>
              <v:path gradientshapeok="t" o:connecttype="rect"/>
            </v:shapetype>
            <v:shape id="Text Box 1" o:spid="_x0000_s1027" type="#_x0000_t202" style="position:absolute;margin-left:513.8pt;margin-top:815.1pt;width:28.4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" filled="f" stroked="f">
              <v:textbox inset="0,0,0,0">
                <w:txbxContent>
                  <w:p w14:paraId="33BCF36E" w14:textId="77777777" w:rsidR="001A2125" w:rsidRDefault="001277F5">
                    <w:pPr>
                      <w:spacing w:before="10"/>
                      <w:ind w:left="20"/>
                      <w:rPr>
                        <w:sz w:val="20"/>
                      </w:rPr>
                    </w:pPr>
                    <w:r>
                      <w:rPr>
                        <w:sz w:val="20"/>
                      </w:rPr>
                      <w:t xml:space="preserve">pag. </w:t>
                    </w:r>
                    <w:r>
                      <w:fldChar w:fldCharType="begin"/>
                    </w:r>
                    <w:r>
                      <w:rPr>
                        <w:sz w:val="20"/>
                      </w:rPr>
                      <w:instrText xml:space="preserve"> PAGE </w:instrText>
                    </w:r>
                    <w:r>
                      <w:fldChar w:fldCharType="separate"/>
                    </w:r>
                    <w:r w:rsidR="00813BDB">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7179A" w14:textId="77777777" w:rsidR="00EB2A63" w:rsidRDefault="00EB2A63">
      <w:r>
        <w:separator/>
      </w:r>
    </w:p>
  </w:footnote>
  <w:footnote w:type="continuationSeparator" w:id="0">
    <w:p w14:paraId="329F17B7" w14:textId="77777777" w:rsidR="00EB2A63" w:rsidRDefault="00EB2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031"/>
    <w:multiLevelType w:val="hybridMultilevel"/>
    <w:tmpl w:val="2CF40E96"/>
    <w:lvl w:ilvl="0" w:tplc="F2820C7A">
      <w:start w:val="1"/>
      <w:numFmt w:val="decimal"/>
      <w:lvlText w:val="%1."/>
      <w:lvlJc w:val="left"/>
      <w:pPr>
        <w:ind w:left="646" w:hanging="287"/>
        <w:jc w:val="right"/>
      </w:pPr>
      <w:rPr>
        <w:rFonts w:ascii="Times New Roman" w:eastAsia="Times New Roman" w:hAnsi="Times New Roman" w:cs="Times New Roman" w:hint="default"/>
        <w:b/>
        <w:bCs/>
        <w:w w:val="100"/>
        <w:sz w:val="24"/>
        <w:szCs w:val="24"/>
        <w:lang w:val="it-IT" w:eastAsia="en-US" w:bidi="ar-SA"/>
      </w:rPr>
    </w:lvl>
    <w:lvl w:ilvl="1" w:tplc="FBD0F708">
      <w:numFmt w:val="bullet"/>
      <w:lvlText w:val="•"/>
      <w:lvlJc w:val="left"/>
      <w:pPr>
        <w:ind w:left="1588" w:hanging="287"/>
      </w:pPr>
      <w:rPr>
        <w:rFonts w:hint="default"/>
        <w:lang w:val="it-IT" w:eastAsia="en-US" w:bidi="ar-SA"/>
      </w:rPr>
    </w:lvl>
    <w:lvl w:ilvl="2" w:tplc="7CB003F4">
      <w:numFmt w:val="bullet"/>
      <w:lvlText w:val="•"/>
      <w:lvlJc w:val="left"/>
      <w:pPr>
        <w:ind w:left="2537" w:hanging="287"/>
      </w:pPr>
      <w:rPr>
        <w:rFonts w:hint="default"/>
        <w:lang w:val="it-IT" w:eastAsia="en-US" w:bidi="ar-SA"/>
      </w:rPr>
    </w:lvl>
    <w:lvl w:ilvl="3" w:tplc="E84C52F2">
      <w:numFmt w:val="bullet"/>
      <w:lvlText w:val="•"/>
      <w:lvlJc w:val="left"/>
      <w:pPr>
        <w:ind w:left="3485" w:hanging="287"/>
      </w:pPr>
      <w:rPr>
        <w:rFonts w:hint="default"/>
        <w:lang w:val="it-IT" w:eastAsia="en-US" w:bidi="ar-SA"/>
      </w:rPr>
    </w:lvl>
    <w:lvl w:ilvl="4" w:tplc="86D2C5C6">
      <w:numFmt w:val="bullet"/>
      <w:lvlText w:val="•"/>
      <w:lvlJc w:val="left"/>
      <w:pPr>
        <w:ind w:left="4434" w:hanging="287"/>
      </w:pPr>
      <w:rPr>
        <w:rFonts w:hint="default"/>
        <w:lang w:val="it-IT" w:eastAsia="en-US" w:bidi="ar-SA"/>
      </w:rPr>
    </w:lvl>
    <w:lvl w:ilvl="5" w:tplc="D3667C02">
      <w:numFmt w:val="bullet"/>
      <w:lvlText w:val="•"/>
      <w:lvlJc w:val="left"/>
      <w:pPr>
        <w:ind w:left="5383" w:hanging="287"/>
      </w:pPr>
      <w:rPr>
        <w:rFonts w:hint="default"/>
        <w:lang w:val="it-IT" w:eastAsia="en-US" w:bidi="ar-SA"/>
      </w:rPr>
    </w:lvl>
    <w:lvl w:ilvl="6" w:tplc="F0F6CEE8">
      <w:numFmt w:val="bullet"/>
      <w:lvlText w:val="•"/>
      <w:lvlJc w:val="left"/>
      <w:pPr>
        <w:ind w:left="6331" w:hanging="287"/>
      </w:pPr>
      <w:rPr>
        <w:rFonts w:hint="default"/>
        <w:lang w:val="it-IT" w:eastAsia="en-US" w:bidi="ar-SA"/>
      </w:rPr>
    </w:lvl>
    <w:lvl w:ilvl="7" w:tplc="568CC7A2">
      <w:numFmt w:val="bullet"/>
      <w:lvlText w:val="•"/>
      <w:lvlJc w:val="left"/>
      <w:pPr>
        <w:ind w:left="7280" w:hanging="287"/>
      </w:pPr>
      <w:rPr>
        <w:rFonts w:hint="default"/>
        <w:lang w:val="it-IT" w:eastAsia="en-US" w:bidi="ar-SA"/>
      </w:rPr>
    </w:lvl>
    <w:lvl w:ilvl="8" w:tplc="1C622814">
      <w:numFmt w:val="bullet"/>
      <w:lvlText w:val="•"/>
      <w:lvlJc w:val="left"/>
      <w:pPr>
        <w:ind w:left="8229" w:hanging="287"/>
      </w:pPr>
      <w:rPr>
        <w:rFonts w:hint="default"/>
        <w:lang w:val="it-IT" w:eastAsia="en-US" w:bidi="ar-SA"/>
      </w:rPr>
    </w:lvl>
  </w:abstractNum>
  <w:abstractNum w:abstractNumId="1" w15:restartNumberingAfterBreak="0">
    <w:nsid w:val="03AE57DC"/>
    <w:multiLevelType w:val="hybridMultilevel"/>
    <w:tmpl w:val="7F7A098A"/>
    <w:lvl w:ilvl="0" w:tplc="04100001">
      <w:start w:val="1"/>
      <w:numFmt w:val="bullet"/>
      <w:lvlText w:val=""/>
      <w:lvlJc w:val="left"/>
      <w:pPr>
        <w:ind w:left="579" w:hanging="360"/>
      </w:pPr>
      <w:rPr>
        <w:rFonts w:ascii="Symbol" w:hAnsi="Symbol" w:hint="default"/>
      </w:rPr>
    </w:lvl>
    <w:lvl w:ilvl="1" w:tplc="04100003">
      <w:start w:val="1"/>
      <w:numFmt w:val="bullet"/>
      <w:lvlText w:val="o"/>
      <w:lvlJc w:val="left"/>
      <w:pPr>
        <w:ind w:left="1299" w:hanging="360"/>
      </w:pPr>
      <w:rPr>
        <w:rFonts w:ascii="Courier New" w:hAnsi="Courier New" w:cs="Courier New" w:hint="default"/>
      </w:rPr>
    </w:lvl>
    <w:lvl w:ilvl="2" w:tplc="440A9D26">
      <w:numFmt w:val="bullet"/>
      <w:lvlText w:val="-"/>
      <w:lvlJc w:val="left"/>
      <w:pPr>
        <w:ind w:left="2019" w:hanging="360"/>
      </w:pPr>
      <w:rPr>
        <w:rFonts w:ascii="Times New Roman" w:eastAsia="Times New Roman" w:hAnsi="Times New Roman" w:cs="Times New Roman" w:hint="default"/>
      </w:rPr>
    </w:lvl>
    <w:lvl w:ilvl="3" w:tplc="04100001" w:tentative="1">
      <w:start w:val="1"/>
      <w:numFmt w:val="bullet"/>
      <w:lvlText w:val=""/>
      <w:lvlJc w:val="left"/>
      <w:pPr>
        <w:ind w:left="2739" w:hanging="360"/>
      </w:pPr>
      <w:rPr>
        <w:rFonts w:ascii="Symbol" w:hAnsi="Symbol" w:hint="default"/>
      </w:rPr>
    </w:lvl>
    <w:lvl w:ilvl="4" w:tplc="04100003" w:tentative="1">
      <w:start w:val="1"/>
      <w:numFmt w:val="bullet"/>
      <w:lvlText w:val="o"/>
      <w:lvlJc w:val="left"/>
      <w:pPr>
        <w:ind w:left="3459" w:hanging="360"/>
      </w:pPr>
      <w:rPr>
        <w:rFonts w:ascii="Courier New" w:hAnsi="Courier New" w:cs="Courier New" w:hint="default"/>
      </w:rPr>
    </w:lvl>
    <w:lvl w:ilvl="5" w:tplc="04100005" w:tentative="1">
      <w:start w:val="1"/>
      <w:numFmt w:val="bullet"/>
      <w:lvlText w:val=""/>
      <w:lvlJc w:val="left"/>
      <w:pPr>
        <w:ind w:left="4179" w:hanging="360"/>
      </w:pPr>
      <w:rPr>
        <w:rFonts w:ascii="Wingdings" w:hAnsi="Wingdings" w:hint="default"/>
      </w:rPr>
    </w:lvl>
    <w:lvl w:ilvl="6" w:tplc="04100001" w:tentative="1">
      <w:start w:val="1"/>
      <w:numFmt w:val="bullet"/>
      <w:lvlText w:val=""/>
      <w:lvlJc w:val="left"/>
      <w:pPr>
        <w:ind w:left="4899" w:hanging="360"/>
      </w:pPr>
      <w:rPr>
        <w:rFonts w:ascii="Symbol" w:hAnsi="Symbol" w:hint="default"/>
      </w:rPr>
    </w:lvl>
    <w:lvl w:ilvl="7" w:tplc="04100003" w:tentative="1">
      <w:start w:val="1"/>
      <w:numFmt w:val="bullet"/>
      <w:lvlText w:val="o"/>
      <w:lvlJc w:val="left"/>
      <w:pPr>
        <w:ind w:left="5619" w:hanging="360"/>
      </w:pPr>
      <w:rPr>
        <w:rFonts w:ascii="Courier New" w:hAnsi="Courier New" w:cs="Courier New" w:hint="default"/>
      </w:rPr>
    </w:lvl>
    <w:lvl w:ilvl="8" w:tplc="04100005" w:tentative="1">
      <w:start w:val="1"/>
      <w:numFmt w:val="bullet"/>
      <w:lvlText w:val=""/>
      <w:lvlJc w:val="left"/>
      <w:pPr>
        <w:ind w:left="6339" w:hanging="360"/>
      </w:pPr>
      <w:rPr>
        <w:rFonts w:ascii="Wingdings" w:hAnsi="Wingdings" w:hint="default"/>
      </w:rPr>
    </w:lvl>
  </w:abstractNum>
  <w:abstractNum w:abstractNumId="2" w15:restartNumberingAfterBreak="0">
    <w:nsid w:val="061E6CE3"/>
    <w:multiLevelType w:val="hybridMultilevel"/>
    <w:tmpl w:val="2C44B654"/>
    <w:lvl w:ilvl="0" w:tplc="6CEAC1B0">
      <w:start w:val="1"/>
      <w:numFmt w:val="lowerLetter"/>
      <w:lvlText w:val="%1)"/>
      <w:lvlJc w:val="left"/>
      <w:pPr>
        <w:ind w:left="786" w:hanging="284"/>
      </w:pPr>
      <w:rPr>
        <w:rFonts w:hint="default"/>
        <w:b/>
        <w:bCs/>
        <w:w w:val="99"/>
        <w:lang w:val="it-IT" w:eastAsia="en-US" w:bidi="ar-SA"/>
      </w:rPr>
    </w:lvl>
    <w:lvl w:ilvl="1" w:tplc="20C208F8">
      <w:numFmt w:val="bullet"/>
      <w:lvlText w:val="•"/>
      <w:lvlJc w:val="left"/>
      <w:pPr>
        <w:ind w:left="1714" w:hanging="284"/>
      </w:pPr>
      <w:rPr>
        <w:rFonts w:hint="default"/>
        <w:lang w:val="it-IT" w:eastAsia="en-US" w:bidi="ar-SA"/>
      </w:rPr>
    </w:lvl>
    <w:lvl w:ilvl="2" w:tplc="523E7D46">
      <w:numFmt w:val="bullet"/>
      <w:lvlText w:val="•"/>
      <w:lvlJc w:val="left"/>
      <w:pPr>
        <w:ind w:left="2649" w:hanging="284"/>
      </w:pPr>
      <w:rPr>
        <w:rFonts w:hint="default"/>
        <w:lang w:val="it-IT" w:eastAsia="en-US" w:bidi="ar-SA"/>
      </w:rPr>
    </w:lvl>
    <w:lvl w:ilvl="3" w:tplc="53A67694">
      <w:numFmt w:val="bullet"/>
      <w:lvlText w:val="•"/>
      <w:lvlJc w:val="left"/>
      <w:pPr>
        <w:ind w:left="3583" w:hanging="284"/>
      </w:pPr>
      <w:rPr>
        <w:rFonts w:hint="default"/>
        <w:lang w:val="it-IT" w:eastAsia="en-US" w:bidi="ar-SA"/>
      </w:rPr>
    </w:lvl>
    <w:lvl w:ilvl="4" w:tplc="92C86F24">
      <w:numFmt w:val="bullet"/>
      <w:lvlText w:val="•"/>
      <w:lvlJc w:val="left"/>
      <w:pPr>
        <w:ind w:left="4518" w:hanging="284"/>
      </w:pPr>
      <w:rPr>
        <w:rFonts w:hint="default"/>
        <w:lang w:val="it-IT" w:eastAsia="en-US" w:bidi="ar-SA"/>
      </w:rPr>
    </w:lvl>
    <w:lvl w:ilvl="5" w:tplc="1E96B304">
      <w:numFmt w:val="bullet"/>
      <w:lvlText w:val="•"/>
      <w:lvlJc w:val="left"/>
      <w:pPr>
        <w:ind w:left="5453" w:hanging="284"/>
      </w:pPr>
      <w:rPr>
        <w:rFonts w:hint="default"/>
        <w:lang w:val="it-IT" w:eastAsia="en-US" w:bidi="ar-SA"/>
      </w:rPr>
    </w:lvl>
    <w:lvl w:ilvl="6" w:tplc="165877C6">
      <w:numFmt w:val="bullet"/>
      <w:lvlText w:val="•"/>
      <w:lvlJc w:val="left"/>
      <w:pPr>
        <w:ind w:left="6387" w:hanging="284"/>
      </w:pPr>
      <w:rPr>
        <w:rFonts w:hint="default"/>
        <w:lang w:val="it-IT" w:eastAsia="en-US" w:bidi="ar-SA"/>
      </w:rPr>
    </w:lvl>
    <w:lvl w:ilvl="7" w:tplc="8034EE0E">
      <w:numFmt w:val="bullet"/>
      <w:lvlText w:val="•"/>
      <w:lvlJc w:val="left"/>
      <w:pPr>
        <w:ind w:left="7322" w:hanging="284"/>
      </w:pPr>
      <w:rPr>
        <w:rFonts w:hint="default"/>
        <w:lang w:val="it-IT" w:eastAsia="en-US" w:bidi="ar-SA"/>
      </w:rPr>
    </w:lvl>
    <w:lvl w:ilvl="8" w:tplc="11E4C6E8">
      <w:numFmt w:val="bullet"/>
      <w:lvlText w:val="•"/>
      <w:lvlJc w:val="left"/>
      <w:pPr>
        <w:ind w:left="8257" w:hanging="284"/>
      </w:pPr>
      <w:rPr>
        <w:rFonts w:hint="default"/>
        <w:lang w:val="it-IT" w:eastAsia="en-US" w:bidi="ar-SA"/>
      </w:rPr>
    </w:lvl>
  </w:abstractNum>
  <w:abstractNum w:abstractNumId="3" w15:restartNumberingAfterBreak="0">
    <w:nsid w:val="08E4364F"/>
    <w:multiLevelType w:val="hybridMultilevel"/>
    <w:tmpl w:val="4AA2BA98"/>
    <w:lvl w:ilvl="0" w:tplc="04100001">
      <w:start w:val="1"/>
      <w:numFmt w:val="bullet"/>
      <w:lvlText w:val=""/>
      <w:lvlJc w:val="left"/>
      <w:pPr>
        <w:ind w:left="579" w:hanging="360"/>
      </w:pPr>
      <w:rPr>
        <w:rFonts w:ascii="Symbol" w:hAnsi="Symbol" w:hint="default"/>
      </w:rPr>
    </w:lvl>
    <w:lvl w:ilvl="1" w:tplc="04100003" w:tentative="1">
      <w:start w:val="1"/>
      <w:numFmt w:val="bullet"/>
      <w:lvlText w:val="o"/>
      <w:lvlJc w:val="left"/>
      <w:pPr>
        <w:ind w:left="1299" w:hanging="360"/>
      </w:pPr>
      <w:rPr>
        <w:rFonts w:ascii="Courier New" w:hAnsi="Courier New" w:cs="Courier New" w:hint="default"/>
      </w:rPr>
    </w:lvl>
    <w:lvl w:ilvl="2" w:tplc="04100005" w:tentative="1">
      <w:start w:val="1"/>
      <w:numFmt w:val="bullet"/>
      <w:lvlText w:val=""/>
      <w:lvlJc w:val="left"/>
      <w:pPr>
        <w:ind w:left="2019" w:hanging="360"/>
      </w:pPr>
      <w:rPr>
        <w:rFonts w:ascii="Wingdings" w:hAnsi="Wingdings" w:hint="default"/>
      </w:rPr>
    </w:lvl>
    <w:lvl w:ilvl="3" w:tplc="04100001" w:tentative="1">
      <w:start w:val="1"/>
      <w:numFmt w:val="bullet"/>
      <w:lvlText w:val=""/>
      <w:lvlJc w:val="left"/>
      <w:pPr>
        <w:ind w:left="2739" w:hanging="360"/>
      </w:pPr>
      <w:rPr>
        <w:rFonts w:ascii="Symbol" w:hAnsi="Symbol" w:hint="default"/>
      </w:rPr>
    </w:lvl>
    <w:lvl w:ilvl="4" w:tplc="04100003" w:tentative="1">
      <w:start w:val="1"/>
      <w:numFmt w:val="bullet"/>
      <w:lvlText w:val="o"/>
      <w:lvlJc w:val="left"/>
      <w:pPr>
        <w:ind w:left="3459" w:hanging="360"/>
      </w:pPr>
      <w:rPr>
        <w:rFonts w:ascii="Courier New" w:hAnsi="Courier New" w:cs="Courier New" w:hint="default"/>
      </w:rPr>
    </w:lvl>
    <w:lvl w:ilvl="5" w:tplc="04100005" w:tentative="1">
      <w:start w:val="1"/>
      <w:numFmt w:val="bullet"/>
      <w:lvlText w:val=""/>
      <w:lvlJc w:val="left"/>
      <w:pPr>
        <w:ind w:left="4179" w:hanging="360"/>
      </w:pPr>
      <w:rPr>
        <w:rFonts w:ascii="Wingdings" w:hAnsi="Wingdings" w:hint="default"/>
      </w:rPr>
    </w:lvl>
    <w:lvl w:ilvl="6" w:tplc="04100001" w:tentative="1">
      <w:start w:val="1"/>
      <w:numFmt w:val="bullet"/>
      <w:lvlText w:val=""/>
      <w:lvlJc w:val="left"/>
      <w:pPr>
        <w:ind w:left="4899" w:hanging="360"/>
      </w:pPr>
      <w:rPr>
        <w:rFonts w:ascii="Symbol" w:hAnsi="Symbol" w:hint="default"/>
      </w:rPr>
    </w:lvl>
    <w:lvl w:ilvl="7" w:tplc="04100003" w:tentative="1">
      <w:start w:val="1"/>
      <w:numFmt w:val="bullet"/>
      <w:lvlText w:val="o"/>
      <w:lvlJc w:val="left"/>
      <w:pPr>
        <w:ind w:left="5619" w:hanging="360"/>
      </w:pPr>
      <w:rPr>
        <w:rFonts w:ascii="Courier New" w:hAnsi="Courier New" w:cs="Courier New" w:hint="default"/>
      </w:rPr>
    </w:lvl>
    <w:lvl w:ilvl="8" w:tplc="04100005" w:tentative="1">
      <w:start w:val="1"/>
      <w:numFmt w:val="bullet"/>
      <w:lvlText w:val=""/>
      <w:lvlJc w:val="left"/>
      <w:pPr>
        <w:ind w:left="6339" w:hanging="360"/>
      </w:pPr>
      <w:rPr>
        <w:rFonts w:ascii="Wingdings" w:hAnsi="Wingdings" w:hint="default"/>
      </w:rPr>
    </w:lvl>
  </w:abstractNum>
  <w:abstractNum w:abstractNumId="4" w15:restartNumberingAfterBreak="0">
    <w:nsid w:val="13F142F7"/>
    <w:multiLevelType w:val="hybridMultilevel"/>
    <w:tmpl w:val="78F02116"/>
    <w:lvl w:ilvl="0" w:tplc="04100001">
      <w:start w:val="1"/>
      <w:numFmt w:val="bullet"/>
      <w:lvlText w:val=""/>
      <w:lvlJc w:val="left"/>
      <w:pPr>
        <w:ind w:left="1506" w:hanging="360"/>
      </w:pPr>
      <w:rPr>
        <w:rFonts w:ascii="Symbol" w:hAnsi="Symbol"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5" w15:restartNumberingAfterBreak="0">
    <w:nsid w:val="18633EA1"/>
    <w:multiLevelType w:val="hybridMultilevel"/>
    <w:tmpl w:val="BF968C00"/>
    <w:lvl w:ilvl="0" w:tplc="04100003">
      <w:start w:val="1"/>
      <w:numFmt w:val="bullet"/>
      <w:lvlText w:val="o"/>
      <w:lvlJc w:val="left"/>
      <w:pPr>
        <w:ind w:left="579" w:hanging="360"/>
      </w:pPr>
      <w:rPr>
        <w:rFonts w:ascii="Courier New" w:hAnsi="Courier New" w:cs="Courier New"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6" w15:restartNumberingAfterBreak="0">
    <w:nsid w:val="2BE35C92"/>
    <w:multiLevelType w:val="hybridMultilevel"/>
    <w:tmpl w:val="2850C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B22AF8"/>
    <w:multiLevelType w:val="hybridMultilevel"/>
    <w:tmpl w:val="05FE504C"/>
    <w:lvl w:ilvl="0" w:tplc="04100003">
      <w:start w:val="1"/>
      <w:numFmt w:val="bullet"/>
      <w:lvlText w:val="o"/>
      <w:lvlJc w:val="left"/>
      <w:pPr>
        <w:ind w:left="1147" w:hanging="360"/>
      </w:pPr>
      <w:rPr>
        <w:rFonts w:ascii="Courier New" w:hAnsi="Courier New" w:cs="Courier New" w:hint="default"/>
      </w:rPr>
    </w:lvl>
    <w:lvl w:ilvl="1" w:tplc="FFFFFFFF" w:tentative="1">
      <w:start w:val="1"/>
      <w:numFmt w:val="bullet"/>
      <w:lvlText w:val="o"/>
      <w:lvlJc w:val="left"/>
      <w:pPr>
        <w:ind w:left="1867" w:hanging="360"/>
      </w:pPr>
      <w:rPr>
        <w:rFonts w:ascii="Courier New" w:hAnsi="Courier New" w:cs="Courier New" w:hint="default"/>
      </w:rPr>
    </w:lvl>
    <w:lvl w:ilvl="2" w:tplc="FFFFFFFF" w:tentative="1">
      <w:start w:val="1"/>
      <w:numFmt w:val="bullet"/>
      <w:lvlText w:val=""/>
      <w:lvlJc w:val="left"/>
      <w:pPr>
        <w:ind w:left="2587" w:hanging="360"/>
      </w:pPr>
      <w:rPr>
        <w:rFonts w:ascii="Wingdings" w:hAnsi="Wingdings" w:hint="default"/>
      </w:rPr>
    </w:lvl>
    <w:lvl w:ilvl="3" w:tplc="FFFFFFFF" w:tentative="1">
      <w:start w:val="1"/>
      <w:numFmt w:val="bullet"/>
      <w:lvlText w:val=""/>
      <w:lvlJc w:val="left"/>
      <w:pPr>
        <w:ind w:left="3307" w:hanging="360"/>
      </w:pPr>
      <w:rPr>
        <w:rFonts w:ascii="Symbol" w:hAnsi="Symbol" w:hint="default"/>
      </w:rPr>
    </w:lvl>
    <w:lvl w:ilvl="4" w:tplc="FFFFFFFF" w:tentative="1">
      <w:start w:val="1"/>
      <w:numFmt w:val="bullet"/>
      <w:lvlText w:val="o"/>
      <w:lvlJc w:val="left"/>
      <w:pPr>
        <w:ind w:left="4027" w:hanging="360"/>
      </w:pPr>
      <w:rPr>
        <w:rFonts w:ascii="Courier New" w:hAnsi="Courier New" w:cs="Courier New" w:hint="default"/>
      </w:rPr>
    </w:lvl>
    <w:lvl w:ilvl="5" w:tplc="FFFFFFFF" w:tentative="1">
      <w:start w:val="1"/>
      <w:numFmt w:val="bullet"/>
      <w:lvlText w:val=""/>
      <w:lvlJc w:val="left"/>
      <w:pPr>
        <w:ind w:left="4747" w:hanging="360"/>
      </w:pPr>
      <w:rPr>
        <w:rFonts w:ascii="Wingdings" w:hAnsi="Wingdings" w:hint="default"/>
      </w:rPr>
    </w:lvl>
    <w:lvl w:ilvl="6" w:tplc="FFFFFFFF" w:tentative="1">
      <w:start w:val="1"/>
      <w:numFmt w:val="bullet"/>
      <w:lvlText w:val=""/>
      <w:lvlJc w:val="left"/>
      <w:pPr>
        <w:ind w:left="5467" w:hanging="360"/>
      </w:pPr>
      <w:rPr>
        <w:rFonts w:ascii="Symbol" w:hAnsi="Symbol" w:hint="default"/>
      </w:rPr>
    </w:lvl>
    <w:lvl w:ilvl="7" w:tplc="FFFFFFFF" w:tentative="1">
      <w:start w:val="1"/>
      <w:numFmt w:val="bullet"/>
      <w:lvlText w:val="o"/>
      <w:lvlJc w:val="left"/>
      <w:pPr>
        <w:ind w:left="6187" w:hanging="360"/>
      </w:pPr>
      <w:rPr>
        <w:rFonts w:ascii="Courier New" w:hAnsi="Courier New" w:cs="Courier New" w:hint="default"/>
      </w:rPr>
    </w:lvl>
    <w:lvl w:ilvl="8" w:tplc="FFFFFFFF" w:tentative="1">
      <w:start w:val="1"/>
      <w:numFmt w:val="bullet"/>
      <w:lvlText w:val=""/>
      <w:lvlJc w:val="left"/>
      <w:pPr>
        <w:ind w:left="6907" w:hanging="360"/>
      </w:pPr>
      <w:rPr>
        <w:rFonts w:ascii="Wingdings" w:hAnsi="Wingdings" w:hint="default"/>
      </w:rPr>
    </w:lvl>
  </w:abstractNum>
  <w:abstractNum w:abstractNumId="8" w15:restartNumberingAfterBreak="0">
    <w:nsid w:val="31BA5A2D"/>
    <w:multiLevelType w:val="hybridMultilevel"/>
    <w:tmpl w:val="82C8D870"/>
    <w:lvl w:ilvl="0" w:tplc="FE6E8E4E">
      <w:numFmt w:val="bullet"/>
      <w:lvlText w:val=""/>
      <w:lvlJc w:val="left"/>
      <w:pPr>
        <w:ind w:left="535" w:hanging="428"/>
      </w:pPr>
      <w:rPr>
        <w:rFonts w:ascii="Symbol" w:eastAsia="Symbol" w:hAnsi="Symbol" w:cs="Symbol" w:hint="default"/>
        <w:w w:val="100"/>
        <w:sz w:val="24"/>
        <w:szCs w:val="24"/>
        <w:lang w:val="it-IT" w:eastAsia="en-US" w:bidi="ar-SA"/>
      </w:rPr>
    </w:lvl>
    <w:lvl w:ilvl="1" w:tplc="AC9C58DA">
      <w:numFmt w:val="bullet"/>
      <w:lvlText w:val="•"/>
      <w:lvlJc w:val="left"/>
      <w:pPr>
        <w:ind w:left="1476" w:hanging="428"/>
      </w:pPr>
      <w:rPr>
        <w:rFonts w:hint="default"/>
        <w:lang w:val="it-IT" w:eastAsia="en-US" w:bidi="ar-SA"/>
      </w:rPr>
    </w:lvl>
    <w:lvl w:ilvl="2" w:tplc="29CA99F4">
      <w:numFmt w:val="bullet"/>
      <w:lvlText w:val="•"/>
      <w:lvlJc w:val="left"/>
      <w:pPr>
        <w:ind w:left="2412" w:hanging="428"/>
      </w:pPr>
      <w:rPr>
        <w:rFonts w:hint="default"/>
        <w:lang w:val="it-IT" w:eastAsia="en-US" w:bidi="ar-SA"/>
      </w:rPr>
    </w:lvl>
    <w:lvl w:ilvl="3" w:tplc="8CDC53C6">
      <w:numFmt w:val="bullet"/>
      <w:lvlText w:val="•"/>
      <w:lvlJc w:val="left"/>
      <w:pPr>
        <w:ind w:left="3348" w:hanging="428"/>
      </w:pPr>
      <w:rPr>
        <w:rFonts w:hint="default"/>
        <w:lang w:val="it-IT" w:eastAsia="en-US" w:bidi="ar-SA"/>
      </w:rPr>
    </w:lvl>
    <w:lvl w:ilvl="4" w:tplc="38B0291C">
      <w:numFmt w:val="bullet"/>
      <w:lvlText w:val="•"/>
      <w:lvlJc w:val="left"/>
      <w:pPr>
        <w:ind w:left="4284" w:hanging="428"/>
      </w:pPr>
      <w:rPr>
        <w:rFonts w:hint="default"/>
        <w:lang w:val="it-IT" w:eastAsia="en-US" w:bidi="ar-SA"/>
      </w:rPr>
    </w:lvl>
    <w:lvl w:ilvl="5" w:tplc="70C2409C">
      <w:numFmt w:val="bullet"/>
      <w:lvlText w:val="•"/>
      <w:lvlJc w:val="left"/>
      <w:pPr>
        <w:ind w:left="5221" w:hanging="428"/>
      </w:pPr>
      <w:rPr>
        <w:rFonts w:hint="default"/>
        <w:lang w:val="it-IT" w:eastAsia="en-US" w:bidi="ar-SA"/>
      </w:rPr>
    </w:lvl>
    <w:lvl w:ilvl="6" w:tplc="2528BC78">
      <w:numFmt w:val="bullet"/>
      <w:lvlText w:val="•"/>
      <w:lvlJc w:val="left"/>
      <w:pPr>
        <w:ind w:left="6157" w:hanging="428"/>
      </w:pPr>
      <w:rPr>
        <w:rFonts w:hint="default"/>
        <w:lang w:val="it-IT" w:eastAsia="en-US" w:bidi="ar-SA"/>
      </w:rPr>
    </w:lvl>
    <w:lvl w:ilvl="7" w:tplc="EC02D244">
      <w:numFmt w:val="bullet"/>
      <w:lvlText w:val="•"/>
      <w:lvlJc w:val="left"/>
      <w:pPr>
        <w:ind w:left="7093" w:hanging="428"/>
      </w:pPr>
      <w:rPr>
        <w:rFonts w:hint="default"/>
        <w:lang w:val="it-IT" w:eastAsia="en-US" w:bidi="ar-SA"/>
      </w:rPr>
    </w:lvl>
    <w:lvl w:ilvl="8" w:tplc="101C40C8">
      <w:numFmt w:val="bullet"/>
      <w:lvlText w:val="•"/>
      <w:lvlJc w:val="left"/>
      <w:pPr>
        <w:ind w:left="8029" w:hanging="428"/>
      </w:pPr>
      <w:rPr>
        <w:rFonts w:hint="default"/>
        <w:lang w:val="it-IT" w:eastAsia="en-US" w:bidi="ar-SA"/>
      </w:rPr>
    </w:lvl>
  </w:abstractNum>
  <w:abstractNum w:abstractNumId="9" w15:restartNumberingAfterBreak="0">
    <w:nsid w:val="37BD098D"/>
    <w:multiLevelType w:val="hybridMultilevel"/>
    <w:tmpl w:val="3BDEF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C47676"/>
    <w:multiLevelType w:val="hybridMultilevel"/>
    <w:tmpl w:val="E23232EE"/>
    <w:lvl w:ilvl="0" w:tplc="04100001">
      <w:start w:val="1"/>
      <w:numFmt w:val="bullet"/>
      <w:lvlText w:val=""/>
      <w:lvlJc w:val="left"/>
      <w:pPr>
        <w:ind w:left="1147" w:hanging="360"/>
      </w:pPr>
      <w:rPr>
        <w:rFonts w:ascii="Symbol" w:hAnsi="Symbol" w:hint="default"/>
      </w:rPr>
    </w:lvl>
    <w:lvl w:ilvl="1" w:tplc="04100003" w:tentative="1">
      <w:start w:val="1"/>
      <w:numFmt w:val="bullet"/>
      <w:lvlText w:val="o"/>
      <w:lvlJc w:val="left"/>
      <w:pPr>
        <w:ind w:left="1867" w:hanging="360"/>
      </w:pPr>
      <w:rPr>
        <w:rFonts w:ascii="Courier New" w:hAnsi="Courier New" w:cs="Courier New" w:hint="default"/>
      </w:rPr>
    </w:lvl>
    <w:lvl w:ilvl="2" w:tplc="04100005" w:tentative="1">
      <w:start w:val="1"/>
      <w:numFmt w:val="bullet"/>
      <w:lvlText w:val=""/>
      <w:lvlJc w:val="left"/>
      <w:pPr>
        <w:ind w:left="2587" w:hanging="360"/>
      </w:pPr>
      <w:rPr>
        <w:rFonts w:ascii="Wingdings" w:hAnsi="Wingdings" w:hint="default"/>
      </w:rPr>
    </w:lvl>
    <w:lvl w:ilvl="3" w:tplc="04100001" w:tentative="1">
      <w:start w:val="1"/>
      <w:numFmt w:val="bullet"/>
      <w:lvlText w:val=""/>
      <w:lvlJc w:val="left"/>
      <w:pPr>
        <w:ind w:left="3307" w:hanging="360"/>
      </w:pPr>
      <w:rPr>
        <w:rFonts w:ascii="Symbol" w:hAnsi="Symbol" w:hint="default"/>
      </w:rPr>
    </w:lvl>
    <w:lvl w:ilvl="4" w:tplc="04100003" w:tentative="1">
      <w:start w:val="1"/>
      <w:numFmt w:val="bullet"/>
      <w:lvlText w:val="o"/>
      <w:lvlJc w:val="left"/>
      <w:pPr>
        <w:ind w:left="4027" w:hanging="360"/>
      </w:pPr>
      <w:rPr>
        <w:rFonts w:ascii="Courier New" w:hAnsi="Courier New" w:cs="Courier New" w:hint="default"/>
      </w:rPr>
    </w:lvl>
    <w:lvl w:ilvl="5" w:tplc="04100005" w:tentative="1">
      <w:start w:val="1"/>
      <w:numFmt w:val="bullet"/>
      <w:lvlText w:val=""/>
      <w:lvlJc w:val="left"/>
      <w:pPr>
        <w:ind w:left="4747" w:hanging="360"/>
      </w:pPr>
      <w:rPr>
        <w:rFonts w:ascii="Wingdings" w:hAnsi="Wingdings" w:hint="default"/>
      </w:rPr>
    </w:lvl>
    <w:lvl w:ilvl="6" w:tplc="04100001" w:tentative="1">
      <w:start w:val="1"/>
      <w:numFmt w:val="bullet"/>
      <w:lvlText w:val=""/>
      <w:lvlJc w:val="left"/>
      <w:pPr>
        <w:ind w:left="5467" w:hanging="360"/>
      </w:pPr>
      <w:rPr>
        <w:rFonts w:ascii="Symbol" w:hAnsi="Symbol" w:hint="default"/>
      </w:rPr>
    </w:lvl>
    <w:lvl w:ilvl="7" w:tplc="04100003" w:tentative="1">
      <w:start w:val="1"/>
      <w:numFmt w:val="bullet"/>
      <w:lvlText w:val="o"/>
      <w:lvlJc w:val="left"/>
      <w:pPr>
        <w:ind w:left="6187" w:hanging="360"/>
      </w:pPr>
      <w:rPr>
        <w:rFonts w:ascii="Courier New" w:hAnsi="Courier New" w:cs="Courier New" w:hint="default"/>
      </w:rPr>
    </w:lvl>
    <w:lvl w:ilvl="8" w:tplc="04100005" w:tentative="1">
      <w:start w:val="1"/>
      <w:numFmt w:val="bullet"/>
      <w:lvlText w:val=""/>
      <w:lvlJc w:val="left"/>
      <w:pPr>
        <w:ind w:left="6907" w:hanging="360"/>
      </w:pPr>
      <w:rPr>
        <w:rFonts w:ascii="Wingdings" w:hAnsi="Wingdings" w:hint="default"/>
      </w:rPr>
    </w:lvl>
  </w:abstractNum>
  <w:abstractNum w:abstractNumId="11" w15:restartNumberingAfterBreak="0">
    <w:nsid w:val="439B59A2"/>
    <w:multiLevelType w:val="hybridMultilevel"/>
    <w:tmpl w:val="D8D63FE8"/>
    <w:lvl w:ilvl="0" w:tplc="0410000F">
      <w:start w:val="1"/>
      <w:numFmt w:val="decimal"/>
      <w:lvlText w:val="%1."/>
      <w:lvlJc w:val="left"/>
      <w:pPr>
        <w:ind w:left="1506" w:hanging="360"/>
      </w:p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12" w15:restartNumberingAfterBreak="0">
    <w:nsid w:val="458307A4"/>
    <w:multiLevelType w:val="hybridMultilevel"/>
    <w:tmpl w:val="208C1F3C"/>
    <w:lvl w:ilvl="0" w:tplc="04100001">
      <w:start w:val="1"/>
      <w:numFmt w:val="bullet"/>
      <w:lvlText w:val=""/>
      <w:lvlJc w:val="left"/>
      <w:pPr>
        <w:ind w:left="579" w:hanging="360"/>
      </w:pPr>
      <w:rPr>
        <w:rFonts w:ascii="Symbol" w:hAnsi="Symbol" w:hint="default"/>
      </w:rPr>
    </w:lvl>
    <w:lvl w:ilvl="1" w:tplc="04100003">
      <w:start w:val="1"/>
      <w:numFmt w:val="bullet"/>
      <w:lvlText w:val="o"/>
      <w:lvlJc w:val="left"/>
      <w:pPr>
        <w:ind w:left="1299" w:hanging="360"/>
      </w:pPr>
      <w:rPr>
        <w:rFonts w:ascii="Courier New" w:hAnsi="Courier New" w:cs="Courier New" w:hint="default"/>
      </w:rPr>
    </w:lvl>
    <w:lvl w:ilvl="2" w:tplc="04100005" w:tentative="1">
      <w:start w:val="1"/>
      <w:numFmt w:val="bullet"/>
      <w:lvlText w:val=""/>
      <w:lvlJc w:val="left"/>
      <w:pPr>
        <w:ind w:left="2019" w:hanging="360"/>
      </w:pPr>
      <w:rPr>
        <w:rFonts w:ascii="Wingdings" w:hAnsi="Wingdings" w:hint="default"/>
      </w:rPr>
    </w:lvl>
    <w:lvl w:ilvl="3" w:tplc="04100001" w:tentative="1">
      <w:start w:val="1"/>
      <w:numFmt w:val="bullet"/>
      <w:lvlText w:val=""/>
      <w:lvlJc w:val="left"/>
      <w:pPr>
        <w:ind w:left="2739" w:hanging="360"/>
      </w:pPr>
      <w:rPr>
        <w:rFonts w:ascii="Symbol" w:hAnsi="Symbol" w:hint="default"/>
      </w:rPr>
    </w:lvl>
    <w:lvl w:ilvl="4" w:tplc="04100003" w:tentative="1">
      <w:start w:val="1"/>
      <w:numFmt w:val="bullet"/>
      <w:lvlText w:val="o"/>
      <w:lvlJc w:val="left"/>
      <w:pPr>
        <w:ind w:left="3459" w:hanging="360"/>
      </w:pPr>
      <w:rPr>
        <w:rFonts w:ascii="Courier New" w:hAnsi="Courier New" w:cs="Courier New" w:hint="default"/>
      </w:rPr>
    </w:lvl>
    <w:lvl w:ilvl="5" w:tplc="04100005" w:tentative="1">
      <w:start w:val="1"/>
      <w:numFmt w:val="bullet"/>
      <w:lvlText w:val=""/>
      <w:lvlJc w:val="left"/>
      <w:pPr>
        <w:ind w:left="4179" w:hanging="360"/>
      </w:pPr>
      <w:rPr>
        <w:rFonts w:ascii="Wingdings" w:hAnsi="Wingdings" w:hint="default"/>
      </w:rPr>
    </w:lvl>
    <w:lvl w:ilvl="6" w:tplc="04100001" w:tentative="1">
      <w:start w:val="1"/>
      <w:numFmt w:val="bullet"/>
      <w:lvlText w:val=""/>
      <w:lvlJc w:val="left"/>
      <w:pPr>
        <w:ind w:left="4899" w:hanging="360"/>
      </w:pPr>
      <w:rPr>
        <w:rFonts w:ascii="Symbol" w:hAnsi="Symbol" w:hint="default"/>
      </w:rPr>
    </w:lvl>
    <w:lvl w:ilvl="7" w:tplc="04100003" w:tentative="1">
      <w:start w:val="1"/>
      <w:numFmt w:val="bullet"/>
      <w:lvlText w:val="o"/>
      <w:lvlJc w:val="left"/>
      <w:pPr>
        <w:ind w:left="5619" w:hanging="360"/>
      </w:pPr>
      <w:rPr>
        <w:rFonts w:ascii="Courier New" w:hAnsi="Courier New" w:cs="Courier New" w:hint="default"/>
      </w:rPr>
    </w:lvl>
    <w:lvl w:ilvl="8" w:tplc="04100005" w:tentative="1">
      <w:start w:val="1"/>
      <w:numFmt w:val="bullet"/>
      <w:lvlText w:val=""/>
      <w:lvlJc w:val="left"/>
      <w:pPr>
        <w:ind w:left="6339" w:hanging="360"/>
      </w:pPr>
      <w:rPr>
        <w:rFonts w:ascii="Wingdings" w:hAnsi="Wingdings" w:hint="default"/>
      </w:rPr>
    </w:lvl>
  </w:abstractNum>
  <w:abstractNum w:abstractNumId="13" w15:restartNumberingAfterBreak="0">
    <w:nsid w:val="4ABB333F"/>
    <w:multiLevelType w:val="hybridMultilevel"/>
    <w:tmpl w:val="C436E2D2"/>
    <w:lvl w:ilvl="0" w:tplc="19B0D428">
      <w:numFmt w:val="bullet"/>
      <w:lvlText w:val=""/>
      <w:lvlJc w:val="left"/>
      <w:pPr>
        <w:ind w:left="646" w:hanging="287"/>
      </w:pPr>
      <w:rPr>
        <w:rFonts w:ascii="Symbol" w:eastAsia="Symbol" w:hAnsi="Symbol" w:cs="Symbol" w:hint="default"/>
        <w:w w:val="100"/>
        <w:sz w:val="24"/>
        <w:szCs w:val="24"/>
        <w:lang w:val="it-IT" w:eastAsia="en-US" w:bidi="ar-SA"/>
      </w:rPr>
    </w:lvl>
    <w:lvl w:ilvl="1" w:tplc="A830E798">
      <w:numFmt w:val="bullet"/>
      <w:lvlText w:val="o"/>
      <w:lvlJc w:val="left"/>
      <w:pPr>
        <w:ind w:left="1659" w:hanging="360"/>
      </w:pPr>
      <w:rPr>
        <w:rFonts w:ascii="Courier New" w:eastAsia="Courier New" w:hAnsi="Courier New" w:cs="Courier New" w:hint="default"/>
        <w:w w:val="100"/>
        <w:sz w:val="24"/>
        <w:szCs w:val="24"/>
        <w:lang w:val="it-IT" w:eastAsia="en-US" w:bidi="ar-SA"/>
      </w:rPr>
    </w:lvl>
    <w:lvl w:ilvl="2" w:tplc="2F484E72">
      <w:numFmt w:val="bullet"/>
      <w:lvlText w:val="•"/>
      <w:lvlJc w:val="left"/>
      <w:pPr>
        <w:ind w:left="2600" w:hanging="360"/>
      </w:pPr>
      <w:rPr>
        <w:rFonts w:hint="default"/>
        <w:lang w:val="it-IT" w:eastAsia="en-US" w:bidi="ar-SA"/>
      </w:rPr>
    </w:lvl>
    <w:lvl w:ilvl="3" w:tplc="B9C44AF0">
      <w:numFmt w:val="bullet"/>
      <w:lvlText w:val="•"/>
      <w:lvlJc w:val="left"/>
      <w:pPr>
        <w:ind w:left="3541" w:hanging="360"/>
      </w:pPr>
      <w:rPr>
        <w:rFonts w:hint="default"/>
        <w:lang w:val="it-IT" w:eastAsia="en-US" w:bidi="ar-SA"/>
      </w:rPr>
    </w:lvl>
    <w:lvl w:ilvl="4" w:tplc="3DAE9CFE">
      <w:numFmt w:val="bullet"/>
      <w:lvlText w:val="•"/>
      <w:lvlJc w:val="left"/>
      <w:pPr>
        <w:ind w:left="4482" w:hanging="360"/>
      </w:pPr>
      <w:rPr>
        <w:rFonts w:hint="default"/>
        <w:lang w:val="it-IT" w:eastAsia="en-US" w:bidi="ar-SA"/>
      </w:rPr>
    </w:lvl>
    <w:lvl w:ilvl="5" w:tplc="3118B5DC">
      <w:numFmt w:val="bullet"/>
      <w:lvlText w:val="•"/>
      <w:lvlJc w:val="left"/>
      <w:pPr>
        <w:ind w:left="5422" w:hanging="360"/>
      </w:pPr>
      <w:rPr>
        <w:rFonts w:hint="default"/>
        <w:lang w:val="it-IT" w:eastAsia="en-US" w:bidi="ar-SA"/>
      </w:rPr>
    </w:lvl>
    <w:lvl w:ilvl="6" w:tplc="6AA838B2">
      <w:numFmt w:val="bullet"/>
      <w:lvlText w:val="•"/>
      <w:lvlJc w:val="left"/>
      <w:pPr>
        <w:ind w:left="6363" w:hanging="360"/>
      </w:pPr>
      <w:rPr>
        <w:rFonts w:hint="default"/>
        <w:lang w:val="it-IT" w:eastAsia="en-US" w:bidi="ar-SA"/>
      </w:rPr>
    </w:lvl>
    <w:lvl w:ilvl="7" w:tplc="5FC0E16C">
      <w:numFmt w:val="bullet"/>
      <w:lvlText w:val="•"/>
      <w:lvlJc w:val="left"/>
      <w:pPr>
        <w:ind w:left="7304" w:hanging="360"/>
      </w:pPr>
      <w:rPr>
        <w:rFonts w:hint="default"/>
        <w:lang w:val="it-IT" w:eastAsia="en-US" w:bidi="ar-SA"/>
      </w:rPr>
    </w:lvl>
    <w:lvl w:ilvl="8" w:tplc="680AB082">
      <w:numFmt w:val="bullet"/>
      <w:lvlText w:val="•"/>
      <w:lvlJc w:val="left"/>
      <w:pPr>
        <w:ind w:left="8244" w:hanging="360"/>
      </w:pPr>
      <w:rPr>
        <w:rFonts w:hint="default"/>
        <w:lang w:val="it-IT" w:eastAsia="en-US" w:bidi="ar-SA"/>
      </w:rPr>
    </w:lvl>
  </w:abstractNum>
  <w:abstractNum w:abstractNumId="14" w15:restartNumberingAfterBreak="0">
    <w:nsid w:val="55F724FA"/>
    <w:multiLevelType w:val="hybridMultilevel"/>
    <w:tmpl w:val="964C51E2"/>
    <w:lvl w:ilvl="0" w:tplc="04100001">
      <w:start w:val="1"/>
      <w:numFmt w:val="bullet"/>
      <w:lvlText w:val=""/>
      <w:lvlJc w:val="left"/>
      <w:pPr>
        <w:ind w:left="579"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5" w15:restartNumberingAfterBreak="0">
    <w:nsid w:val="659264A8"/>
    <w:multiLevelType w:val="hybridMultilevel"/>
    <w:tmpl w:val="9918CF22"/>
    <w:lvl w:ilvl="0" w:tplc="8B548D90">
      <w:start w:val="1"/>
      <w:numFmt w:val="bullet"/>
      <w:lvlText w:val=""/>
      <w:lvlJc w:val="left"/>
      <w:pPr>
        <w:tabs>
          <w:tab w:val="num" w:pos="720"/>
        </w:tabs>
        <w:ind w:left="720" w:hanging="360"/>
      </w:pPr>
      <w:rPr>
        <w:rFonts w:ascii="Symbol" w:hAnsi="Symbol" w:hint="default"/>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2B727C"/>
    <w:multiLevelType w:val="hybridMultilevel"/>
    <w:tmpl w:val="94947ED2"/>
    <w:lvl w:ilvl="0" w:tplc="8B548D90">
      <w:start w:val="1"/>
      <w:numFmt w:val="bullet"/>
      <w:lvlText w:val=""/>
      <w:lvlJc w:val="left"/>
      <w:pPr>
        <w:ind w:left="1080" w:hanging="360"/>
      </w:pPr>
      <w:rPr>
        <w:rFonts w:ascii="Symbol" w:hAnsi="Symbol" w:hint="default"/>
        <w:sz w:val="18"/>
        <w:szCs w:val="1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76851F15"/>
    <w:multiLevelType w:val="hybridMultilevel"/>
    <w:tmpl w:val="34503C0A"/>
    <w:lvl w:ilvl="0" w:tplc="04100003">
      <w:start w:val="1"/>
      <w:numFmt w:val="bullet"/>
      <w:lvlText w:val="o"/>
      <w:lvlJc w:val="left"/>
      <w:pPr>
        <w:ind w:left="1518" w:hanging="360"/>
      </w:pPr>
      <w:rPr>
        <w:rFonts w:ascii="Courier New" w:hAnsi="Courier New" w:cs="Courier New" w:hint="default"/>
      </w:rPr>
    </w:lvl>
    <w:lvl w:ilvl="1" w:tplc="04100003" w:tentative="1">
      <w:start w:val="1"/>
      <w:numFmt w:val="bullet"/>
      <w:lvlText w:val="o"/>
      <w:lvlJc w:val="left"/>
      <w:pPr>
        <w:ind w:left="1659" w:hanging="360"/>
      </w:pPr>
      <w:rPr>
        <w:rFonts w:ascii="Courier New" w:hAnsi="Courier New" w:cs="Courier New" w:hint="default"/>
      </w:rPr>
    </w:lvl>
    <w:lvl w:ilvl="2" w:tplc="04100005" w:tentative="1">
      <w:start w:val="1"/>
      <w:numFmt w:val="bullet"/>
      <w:lvlText w:val=""/>
      <w:lvlJc w:val="left"/>
      <w:pPr>
        <w:ind w:left="2379" w:hanging="360"/>
      </w:pPr>
      <w:rPr>
        <w:rFonts w:ascii="Wingdings" w:hAnsi="Wingdings" w:hint="default"/>
      </w:rPr>
    </w:lvl>
    <w:lvl w:ilvl="3" w:tplc="04100001" w:tentative="1">
      <w:start w:val="1"/>
      <w:numFmt w:val="bullet"/>
      <w:lvlText w:val=""/>
      <w:lvlJc w:val="left"/>
      <w:pPr>
        <w:ind w:left="3099" w:hanging="360"/>
      </w:pPr>
      <w:rPr>
        <w:rFonts w:ascii="Symbol" w:hAnsi="Symbol" w:hint="default"/>
      </w:rPr>
    </w:lvl>
    <w:lvl w:ilvl="4" w:tplc="04100003" w:tentative="1">
      <w:start w:val="1"/>
      <w:numFmt w:val="bullet"/>
      <w:lvlText w:val="o"/>
      <w:lvlJc w:val="left"/>
      <w:pPr>
        <w:ind w:left="3819" w:hanging="360"/>
      </w:pPr>
      <w:rPr>
        <w:rFonts w:ascii="Courier New" w:hAnsi="Courier New" w:cs="Courier New" w:hint="default"/>
      </w:rPr>
    </w:lvl>
    <w:lvl w:ilvl="5" w:tplc="04100005" w:tentative="1">
      <w:start w:val="1"/>
      <w:numFmt w:val="bullet"/>
      <w:lvlText w:val=""/>
      <w:lvlJc w:val="left"/>
      <w:pPr>
        <w:ind w:left="4539" w:hanging="360"/>
      </w:pPr>
      <w:rPr>
        <w:rFonts w:ascii="Wingdings" w:hAnsi="Wingdings" w:hint="default"/>
      </w:rPr>
    </w:lvl>
    <w:lvl w:ilvl="6" w:tplc="04100001" w:tentative="1">
      <w:start w:val="1"/>
      <w:numFmt w:val="bullet"/>
      <w:lvlText w:val=""/>
      <w:lvlJc w:val="left"/>
      <w:pPr>
        <w:ind w:left="5259" w:hanging="360"/>
      </w:pPr>
      <w:rPr>
        <w:rFonts w:ascii="Symbol" w:hAnsi="Symbol" w:hint="default"/>
      </w:rPr>
    </w:lvl>
    <w:lvl w:ilvl="7" w:tplc="04100003" w:tentative="1">
      <w:start w:val="1"/>
      <w:numFmt w:val="bullet"/>
      <w:lvlText w:val="o"/>
      <w:lvlJc w:val="left"/>
      <w:pPr>
        <w:ind w:left="5979" w:hanging="360"/>
      </w:pPr>
      <w:rPr>
        <w:rFonts w:ascii="Courier New" w:hAnsi="Courier New" w:cs="Courier New" w:hint="default"/>
      </w:rPr>
    </w:lvl>
    <w:lvl w:ilvl="8" w:tplc="04100005" w:tentative="1">
      <w:start w:val="1"/>
      <w:numFmt w:val="bullet"/>
      <w:lvlText w:val=""/>
      <w:lvlJc w:val="left"/>
      <w:pPr>
        <w:ind w:left="6699" w:hanging="360"/>
      </w:pPr>
      <w:rPr>
        <w:rFonts w:ascii="Wingdings" w:hAnsi="Wingdings" w:hint="default"/>
      </w:rPr>
    </w:lvl>
  </w:abstractNum>
  <w:abstractNum w:abstractNumId="18" w15:restartNumberingAfterBreak="0">
    <w:nsid w:val="7B9713E9"/>
    <w:multiLevelType w:val="hybridMultilevel"/>
    <w:tmpl w:val="D0362B3C"/>
    <w:lvl w:ilvl="0" w:tplc="C7C8BEF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0"/>
  </w:num>
  <w:num w:numId="4">
    <w:abstractNumId w:val="2"/>
  </w:num>
  <w:num w:numId="5">
    <w:abstractNumId w:val="11"/>
  </w:num>
  <w:num w:numId="6">
    <w:abstractNumId w:val="4"/>
  </w:num>
  <w:num w:numId="7">
    <w:abstractNumId w:val="9"/>
  </w:num>
  <w:num w:numId="8">
    <w:abstractNumId w:val="1"/>
  </w:num>
  <w:num w:numId="9">
    <w:abstractNumId w:val="10"/>
  </w:num>
  <w:num w:numId="10">
    <w:abstractNumId w:val="7"/>
  </w:num>
  <w:num w:numId="11">
    <w:abstractNumId w:val="12"/>
  </w:num>
  <w:num w:numId="12">
    <w:abstractNumId w:val="17"/>
  </w:num>
  <w:num w:numId="13">
    <w:abstractNumId w:val="5"/>
  </w:num>
  <w:num w:numId="14">
    <w:abstractNumId w:val="14"/>
  </w:num>
  <w:num w:numId="15">
    <w:abstractNumId w:val="3"/>
  </w:num>
  <w:num w:numId="16">
    <w:abstractNumId w:val="6"/>
  </w:num>
  <w:num w:numId="17">
    <w:abstractNumId w:val="18"/>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25"/>
    <w:rsid w:val="0002600E"/>
    <w:rsid w:val="000459FB"/>
    <w:rsid w:val="000549C7"/>
    <w:rsid w:val="0005535C"/>
    <w:rsid w:val="00060796"/>
    <w:rsid w:val="00063CA7"/>
    <w:rsid w:val="00081CCB"/>
    <w:rsid w:val="000B5B99"/>
    <w:rsid w:val="000B7D58"/>
    <w:rsid w:val="000C201B"/>
    <w:rsid w:val="000D5C4F"/>
    <w:rsid w:val="001277F5"/>
    <w:rsid w:val="001A2125"/>
    <w:rsid w:val="001B3025"/>
    <w:rsid w:val="001C47AF"/>
    <w:rsid w:val="001E663D"/>
    <w:rsid w:val="001F0673"/>
    <w:rsid w:val="0021092C"/>
    <w:rsid w:val="00214170"/>
    <w:rsid w:val="00220960"/>
    <w:rsid w:val="00244014"/>
    <w:rsid w:val="002616DA"/>
    <w:rsid w:val="00271C5A"/>
    <w:rsid w:val="00296906"/>
    <w:rsid w:val="00347826"/>
    <w:rsid w:val="003609D4"/>
    <w:rsid w:val="003A1A38"/>
    <w:rsid w:val="003B7CE8"/>
    <w:rsid w:val="003D7D2A"/>
    <w:rsid w:val="003E18C7"/>
    <w:rsid w:val="0040657C"/>
    <w:rsid w:val="00447F04"/>
    <w:rsid w:val="00452867"/>
    <w:rsid w:val="0046110A"/>
    <w:rsid w:val="00462486"/>
    <w:rsid w:val="0047154D"/>
    <w:rsid w:val="004C5D7C"/>
    <w:rsid w:val="004E7C34"/>
    <w:rsid w:val="00526B09"/>
    <w:rsid w:val="00557A5C"/>
    <w:rsid w:val="00576E62"/>
    <w:rsid w:val="005C5C40"/>
    <w:rsid w:val="005C67AF"/>
    <w:rsid w:val="005D552C"/>
    <w:rsid w:val="005E3A8D"/>
    <w:rsid w:val="005E5DBB"/>
    <w:rsid w:val="005F3C8F"/>
    <w:rsid w:val="00626D83"/>
    <w:rsid w:val="00631A00"/>
    <w:rsid w:val="0064265B"/>
    <w:rsid w:val="006F3A55"/>
    <w:rsid w:val="0070215D"/>
    <w:rsid w:val="0071258F"/>
    <w:rsid w:val="00716AFE"/>
    <w:rsid w:val="00753EEA"/>
    <w:rsid w:val="00757BAA"/>
    <w:rsid w:val="00775B17"/>
    <w:rsid w:val="007E20C2"/>
    <w:rsid w:val="0080670F"/>
    <w:rsid w:val="00813BDB"/>
    <w:rsid w:val="008A15DB"/>
    <w:rsid w:val="008D360C"/>
    <w:rsid w:val="008E7DAE"/>
    <w:rsid w:val="009002D6"/>
    <w:rsid w:val="00902617"/>
    <w:rsid w:val="00927DCD"/>
    <w:rsid w:val="00935B7F"/>
    <w:rsid w:val="00955AAA"/>
    <w:rsid w:val="009B7E07"/>
    <w:rsid w:val="009C463C"/>
    <w:rsid w:val="009E028B"/>
    <w:rsid w:val="009E1FE9"/>
    <w:rsid w:val="009F03F8"/>
    <w:rsid w:val="009F57E5"/>
    <w:rsid w:val="009F7DF2"/>
    <w:rsid w:val="00A268C4"/>
    <w:rsid w:val="00A51C6A"/>
    <w:rsid w:val="00A5284F"/>
    <w:rsid w:val="00A5660E"/>
    <w:rsid w:val="00A82845"/>
    <w:rsid w:val="00AA48BB"/>
    <w:rsid w:val="00AC7720"/>
    <w:rsid w:val="00AD0BEA"/>
    <w:rsid w:val="00AD0CA5"/>
    <w:rsid w:val="00AE268E"/>
    <w:rsid w:val="00AE61F9"/>
    <w:rsid w:val="00B03DE6"/>
    <w:rsid w:val="00BE184C"/>
    <w:rsid w:val="00C23462"/>
    <w:rsid w:val="00C25CC6"/>
    <w:rsid w:val="00C36B34"/>
    <w:rsid w:val="00C5583E"/>
    <w:rsid w:val="00CD538C"/>
    <w:rsid w:val="00CF45DB"/>
    <w:rsid w:val="00D0396B"/>
    <w:rsid w:val="00D22EC5"/>
    <w:rsid w:val="00D646F7"/>
    <w:rsid w:val="00D96B34"/>
    <w:rsid w:val="00DF6A2D"/>
    <w:rsid w:val="00E249B4"/>
    <w:rsid w:val="00E265D1"/>
    <w:rsid w:val="00E34C62"/>
    <w:rsid w:val="00EB2A63"/>
    <w:rsid w:val="00EE43AB"/>
    <w:rsid w:val="00F457E1"/>
    <w:rsid w:val="00F60F3B"/>
    <w:rsid w:val="00F71833"/>
    <w:rsid w:val="00F82FF2"/>
    <w:rsid w:val="00F96D57"/>
    <w:rsid w:val="00FA3FD5"/>
    <w:rsid w:val="00FD0DF2"/>
    <w:rsid w:val="00FD1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0B600"/>
  <w15:docId w15:val="{F2C903BF-C787-4EB9-AE63-BFD8656C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219"/>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646"/>
      <w:jc w:val="both"/>
    </w:pPr>
    <w:rPr>
      <w:sz w:val="24"/>
      <w:szCs w:val="24"/>
    </w:rPr>
  </w:style>
  <w:style w:type="paragraph" w:styleId="Paragrafoelenco">
    <w:name w:val="List Paragraph"/>
    <w:basedOn w:val="Normale"/>
    <w:uiPriority w:val="34"/>
    <w:qFormat/>
    <w:pPr>
      <w:ind w:left="646" w:hanging="287"/>
      <w:jc w:val="both"/>
    </w:pPr>
  </w:style>
  <w:style w:type="paragraph" w:customStyle="1" w:styleId="TableParagraph">
    <w:name w:val="Table Paragraph"/>
    <w:basedOn w:val="Normale"/>
    <w:uiPriority w:val="1"/>
    <w:qFormat/>
  </w:style>
  <w:style w:type="paragraph" w:customStyle="1" w:styleId="Default">
    <w:name w:val="Default"/>
    <w:rsid w:val="002616DA"/>
    <w:pPr>
      <w:widowControl/>
      <w:adjustRightInd w:val="0"/>
    </w:pPr>
    <w:rPr>
      <w:rFonts w:ascii="Century Schoolbook" w:eastAsia="Times New Roman" w:hAnsi="Century Schoolbook" w:cs="Century Schoolbook"/>
      <w:color w:val="000000"/>
      <w:sz w:val="24"/>
      <w:szCs w:val="24"/>
      <w:lang w:val="it-IT" w:eastAsia="it-IT"/>
    </w:rPr>
  </w:style>
  <w:style w:type="character" w:styleId="Collegamentoipertestuale">
    <w:name w:val="Hyperlink"/>
    <w:basedOn w:val="Carpredefinitoparagrafo"/>
    <w:uiPriority w:val="99"/>
    <w:unhideWhenUsed/>
    <w:rsid w:val="00753EEA"/>
    <w:rPr>
      <w:color w:val="0000FF" w:themeColor="hyperlink"/>
      <w:u w:val="single"/>
    </w:rPr>
  </w:style>
  <w:style w:type="paragraph" w:styleId="Intestazione">
    <w:name w:val="header"/>
    <w:basedOn w:val="Normale"/>
    <w:link w:val="IntestazioneCarattere"/>
    <w:uiPriority w:val="99"/>
    <w:unhideWhenUsed/>
    <w:rsid w:val="009F7DF2"/>
    <w:pPr>
      <w:tabs>
        <w:tab w:val="center" w:pos="4819"/>
        <w:tab w:val="right" w:pos="9638"/>
      </w:tabs>
    </w:pPr>
  </w:style>
  <w:style w:type="character" w:customStyle="1" w:styleId="IntestazioneCarattere">
    <w:name w:val="Intestazione Carattere"/>
    <w:basedOn w:val="Carpredefinitoparagrafo"/>
    <w:link w:val="Intestazione"/>
    <w:uiPriority w:val="99"/>
    <w:rsid w:val="009F7DF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9F7DF2"/>
    <w:pPr>
      <w:tabs>
        <w:tab w:val="center" w:pos="4819"/>
        <w:tab w:val="right" w:pos="9638"/>
      </w:tabs>
    </w:pPr>
  </w:style>
  <w:style w:type="character" w:customStyle="1" w:styleId="PidipaginaCarattere">
    <w:name w:val="Piè di pagina Carattere"/>
    <w:basedOn w:val="Carpredefinitoparagrafo"/>
    <w:link w:val="Pidipagina"/>
    <w:uiPriority w:val="99"/>
    <w:rsid w:val="009F7DF2"/>
    <w:rPr>
      <w:rFonts w:ascii="Times New Roman" w:eastAsia="Times New Roman" w:hAnsi="Times New Roman" w:cs="Times New Roman"/>
      <w:lang w:val="it-IT"/>
    </w:rPr>
  </w:style>
  <w:style w:type="paragraph" w:customStyle="1" w:styleId="FR2">
    <w:name w:val="FR2"/>
    <w:rsid w:val="009F7DF2"/>
    <w:pPr>
      <w:adjustRightInd w:val="0"/>
      <w:spacing w:before="560" w:line="300" w:lineRule="auto"/>
    </w:pPr>
    <w:rPr>
      <w:rFonts w:ascii="Arial" w:eastAsia="Times New Roman" w:hAnsi="Arial" w:cs="Arial"/>
      <w:b/>
      <w:bCs/>
      <w:sz w:val="24"/>
      <w:szCs w:val="24"/>
      <w:lang w:val="it-IT" w:eastAsia="it-IT"/>
    </w:rPr>
  </w:style>
  <w:style w:type="paragraph" w:customStyle="1" w:styleId="Paragrafoelenco1">
    <w:name w:val="Paragrafo elenco1"/>
    <w:basedOn w:val="Normale"/>
    <w:rsid w:val="009F7DF2"/>
    <w:pPr>
      <w:widowControl/>
      <w:suppressAutoHyphens/>
      <w:autoSpaceDE/>
      <w:autoSpaceDN/>
      <w:ind w:left="720"/>
      <w:contextualSpacing/>
    </w:pPr>
    <w:rPr>
      <w:rFonts w:ascii="Garamond" w:hAnsi="Garamond"/>
      <w:sz w:val="24"/>
      <w:szCs w:val="20"/>
      <w:lang w:eastAsia="ar-SA"/>
    </w:rPr>
  </w:style>
  <w:style w:type="paragraph" w:styleId="PreformattatoHTML">
    <w:name w:val="HTML Preformatted"/>
    <w:basedOn w:val="Normale"/>
    <w:link w:val="PreformattatoHTMLCarattere"/>
    <w:rsid w:val="009F7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9F7DF2"/>
    <w:rPr>
      <w:rFonts w:ascii="Courier New" w:eastAsia="Times New Roman" w:hAnsi="Courier New" w:cs="Courier New"/>
      <w:sz w:val="20"/>
      <w:szCs w:val="20"/>
      <w:lang w:val="it-IT" w:eastAsia="it-IT"/>
    </w:rPr>
  </w:style>
  <w:style w:type="paragraph" w:styleId="Testofumetto">
    <w:name w:val="Balloon Text"/>
    <w:basedOn w:val="Normale"/>
    <w:link w:val="TestofumettoCarattere"/>
    <w:uiPriority w:val="99"/>
    <w:semiHidden/>
    <w:unhideWhenUsed/>
    <w:rsid w:val="0002600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600E"/>
    <w:rPr>
      <w:rFonts w:ascii="Segoe UI" w:eastAsia="Times New Roman" w:hAnsi="Segoe UI" w:cs="Segoe UI"/>
      <w:sz w:val="18"/>
      <w:szCs w:val="18"/>
      <w:lang w:val="it-IT"/>
    </w:rPr>
  </w:style>
  <w:style w:type="character" w:customStyle="1" w:styleId="markedcontent">
    <w:name w:val="markedcontent"/>
    <w:basedOn w:val="Carpredefinitoparagrafo"/>
    <w:rsid w:val="00A5284F"/>
  </w:style>
  <w:style w:type="paragraph" w:customStyle="1" w:styleId="Normale1">
    <w:name w:val="Normale1"/>
    <w:rsid w:val="00813BDB"/>
    <w:pPr>
      <w:widowControl/>
      <w:autoSpaceDE/>
      <w:autoSpaceDN/>
    </w:pPr>
    <w:rPr>
      <w:rFonts w:ascii="Calibri" w:eastAsia="Calibri" w:hAnsi="Calibri" w:cs="Calibri"/>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bitetto@pec.egovb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ivacy@cafagnoconsultant.it" TargetMode="External"/><Relationship Id="rId4" Type="http://schemas.openxmlformats.org/officeDocument/2006/relationships/webSettings" Target="webSettings.xml"/><Relationship Id="rId9" Type="http://schemas.openxmlformats.org/officeDocument/2006/relationships/hyperlink" Target="mailto:protocollo.bitetto@pec.egovb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5</Pages>
  <Words>3648</Words>
  <Characters>20798</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Silvia</cp:lastModifiedBy>
  <cp:revision>29</cp:revision>
  <cp:lastPrinted>2022-01-18T12:02:00Z</cp:lastPrinted>
  <dcterms:created xsi:type="dcterms:W3CDTF">2022-01-17T20:50:00Z</dcterms:created>
  <dcterms:modified xsi:type="dcterms:W3CDTF">2022-01-21T11:58:00Z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Microsoft® Office Word 2007</vt:lpwstr>
  </property>
  <property fmtid="{D5CDD505-2E9C-101B-9397-08002B2CF9AE}" pid="4" name="LastSaved">
    <vt:filetime>2021-12-27T00:00:00Z</vt:filetime>
  </property>
</Properties>
</file>